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845" w:type="dxa"/>
        <w:tblLayout w:type="fixed"/>
        <w:tblLook w:val="06A0" w:firstRow="1" w:lastRow="0" w:firstColumn="1" w:lastColumn="0" w:noHBand="1" w:noVBand="1"/>
      </w:tblPr>
      <w:tblGrid>
        <w:gridCol w:w="2335"/>
        <w:gridCol w:w="2340"/>
        <w:gridCol w:w="2430"/>
        <w:gridCol w:w="2700"/>
        <w:gridCol w:w="2610"/>
        <w:gridCol w:w="2430"/>
      </w:tblGrid>
      <w:tr w:rsidR="00176A6E" w14:paraId="73AC8411" w14:textId="02C5CB3B" w:rsidTr="6E9B95BC">
        <w:tc>
          <w:tcPr>
            <w:tcW w:w="2335" w:type="dxa"/>
          </w:tcPr>
          <w:p w14:paraId="36153F24" w14:textId="4DE9FADE" w:rsidR="00176A6E" w:rsidRDefault="00176A6E" w:rsidP="2DD6F2FF"/>
        </w:tc>
        <w:tc>
          <w:tcPr>
            <w:tcW w:w="2340" w:type="dxa"/>
          </w:tcPr>
          <w:p w14:paraId="346BB1F2" w14:textId="57FBFB34" w:rsidR="00176A6E" w:rsidRPr="004A2C21" w:rsidRDefault="005E35D8" w:rsidP="004A2C21">
            <w:pPr>
              <w:jc w:val="center"/>
              <w:rPr>
                <w:b/>
                <w:bCs/>
              </w:rPr>
            </w:pPr>
            <w:r>
              <w:rPr>
                <w:b/>
                <w:bCs/>
              </w:rPr>
              <w:t>Monday</w:t>
            </w:r>
            <w:r w:rsidR="00176A6E" w:rsidRPr="50A4ADCB">
              <w:rPr>
                <w:b/>
                <w:bCs/>
              </w:rPr>
              <w:t xml:space="preserve">, March </w:t>
            </w:r>
            <w:r>
              <w:rPr>
                <w:b/>
                <w:bCs/>
              </w:rPr>
              <w:t>23</w:t>
            </w:r>
            <w:r w:rsidR="00CD681D" w:rsidRPr="00CD681D">
              <w:rPr>
                <w:b/>
                <w:bCs/>
                <w:vertAlign w:val="superscript"/>
              </w:rPr>
              <w:t>rd</w:t>
            </w:r>
            <w:r w:rsidR="00CD681D">
              <w:rPr>
                <w:b/>
                <w:bCs/>
              </w:rPr>
              <w:t xml:space="preserve"> </w:t>
            </w:r>
          </w:p>
        </w:tc>
        <w:tc>
          <w:tcPr>
            <w:tcW w:w="2430" w:type="dxa"/>
          </w:tcPr>
          <w:p w14:paraId="67BA0EF1" w14:textId="78E0D7FF" w:rsidR="00176A6E" w:rsidRPr="004A2C21" w:rsidRDefault="00CD681D" w:rsidP="004A2C21">
            <w:pPr>
              <w:jc w:val="center"/>
              <w:rPr>
                <w:b/>
                <w:bCs/>
              </w:rPr>
            </w:pPr>
            <w:r>
              <w:rPr>
                <w:b/>
                <w:bCs/>
              </w:rPr>
              <w:t>Tuesday</w:t>
            </w:r>
            <w:r w:rsidR="00176A6E" w:rsidRPr="50A4ADCB">
              <w:rPr>
                <w:b/>
                <w:bCs/>
              </w:rPr>
              <w:t xml:space="preserve">, March </w:t>
            </w:r>
            <w:r>
              <w:rPr>
                <w:b/>
                <w:bCs/>
              </w:rPr>
              <w:t>24</w:t>
            </w:r>
            <w:r w:rsidR="00176A6E" w:rsidRPr="00CD681D">
              <w:rPr>
                <w:b/>
                <w:bCs/>
                <w:vertAlign w:val="superscript"/>
              </w:rPr>
              <w:t>th</w:t>
            </w:r>
            <w:r>
              <w:rPr>
                <w:b/>
                <w:bCs/>
              </w:rPr>
              <w:t xml:space="preserve"> </w:t>
            </w:r>
          </w:p>
        </w:tc>
        <w:tc>
          <w:tcPr>
            <w:tcW w:w="2700" w:type="dxa"/>
          </w:tcPr>
          <w:p w14:paraId="295B937E" w14:textId="13F22FD5" w:rsidR="00176A6E" w:rsidRPr="004A2C21" w:rsidRDefault="00CD681D" w:rsidP="004A2C21">
            <w:pPr>
              <w:jc w:val="center"/>
              <w:rPr>
                <w:b/>
                <w:bCs/>
              </w:rPr>
            </w:pPr>
            <w:r>
              <w:rPr>
                <w:b/>
                <w:bCs/>
              </w:rPr>
              <w:t>Wednesday</w:t>
            </w:r>
            <w:r w:rsidR="00176A6E" w:rsidRPr="50A4ADCB">
              <w:rPr>
                <w:b/>
                <w:bCs/>
              </w:rPr>
              <w:t xml:space="preserve">, March </w:t>
            </w:r>
            <w:r>
              <w:rPr>
                <w:b/>
                <w:bCs/>
              </w:rPr>
              <w:t>25</w:t>
            </w:r>
            <w:r w:rsidR="00176A6E" w:rsidRPr="00CD681D">
              <w:rPr>
                <w:b/>
                <w:bCs/>
                <w:vertAlign w:val="superscript"/>
              </w:rPr>
              <w:t>th</w:t>
            </w:r>
            <w:r>
              <w:rPr>
                <w:b/>
                <w:bCs/>
              </w:rPr>
              <w:t xml:space="preserve"> </w:t>
            </w:r>
          </w:p>
        </w:tc>
        <w:tc>
          <w:tcPr>
            <w:tcW w:w="2610" w:type="dxa"/>
          </w:tcPr>
          <w:p w14:paraId="3E56493B" w14:textId="2810F1A3" w:rsidR="00176A6E" w:rsidRPr="50A4ADCB" w:rsidRDefault="00CD681D" w:rsidP="004A2C21">
            <w:pPr>
              <w:jc w:val="center"/>
              <w:rPr>
                <w:b/>
                <w:bCs/>
              </w:rPr>
            </w:pPr>
            <w:r>
              <w:rPr>
                <w:b/>
                <w:bCs/>
              </w:rPr>
              <w:t>Thursday, March 26</w:t>
            </w:r>
            <w:r w:rsidRPr="00CD681D">
              <w:rPr>
                <w:b/>
                <w:bCs/>
                <w:vertAlign w:val="superscript"/>
              </w:rPr>
              <w:t>th</w:t>
            </w:r>
            <w:r>
              <w:rPr>
                <w:b/>
                <w:bCs/>
              </w:rPr>
              <w:t xml:space="preserve"> </w:t>
            </w:r>
          </w:p>
        </w:tc>
        <w:tc>
          <w:tcPr>
            <w:tcW w:w="2430" w:type="dxa"/>
          </w:tcPr>
          <w:p w14:paraId="3A35CEEA" w14:textId="46890CD1" w:rsidR="00176A6E" w:rsidRPr="004A2C21" w:rsidRDefault="00176A6E" w:rsidP="004A2C21">
            <w:pPr>
              <w:jc w:val="center"/>
              <w:rPr>
                <w:b/>
                <w:bCs/>
              </w:rPr>
            </w:pPr>
            <w:r w:rsidRPr="50A4ADCB">
              <w:rPr>
                <w:b/>
                <w:bCs/>
              </w:rPr>
              <w:t>Friday, March 2</w:t>
            </w:r>
            <w:r w:rsidR="00CD681D">
              <w:rPr>
                <w:b/>
                <w:bCs/>
              </w:rPr>
              <w:t>7</w:t>
            </w:r>
            <w:r w:rsidRPr="50A4ADCB">
              <w:rPr>
                <w:b/>
                <w:bCs/>
              </w:rPr>
              <w:t>th</w:t>
            </w:r>
          </w:p>
        </w:tc>
      </w:tr>
      <w:tr w:rsidR="00176A6E" w14:paraId="650B8757" w14:textId="2BA3AAFF" w:rsidTr="6E9B95BC">
        <w:tc>
          <w:tcPr>
            <w:tcW w:w="2335" w:type="dxa"/>
          </w:tcPr>
          <w:p w14:paraId="52CC2483" w14:textId="7A2E468B" w:rsidR="00176A6E" w:rsidRDefault="00176A6E" w:rsidP="2DD6F2FF">
            <w:r>
              <w:t>Math</w:t>
            </w:r>
          </w:p>
        </w:tc>
        <w:tc>
          <w:tcPr>
            <w:tcW w:w="2340" w:type="dxa"/>
          </w:tcPr>
          <w:p w14:paraId="3D2C9326" w14:textId="7FFAC957" w:rsidR="00F90039" w:rsidRPr="00F90039" w:rsidRDefault="00DB36B7" w:rsidP="00F90039">
            <w:pPr>
              <w:rPr>
                <w:noProof/>
              </w:rPr>
            </w:pPr>
            <w:r>
              <w:rPr>
                <w:noProof/>
              </w:rPr>
              <w:t>Addition-Drawing a Picture Strategy</w:t>
            </w:r>
          </w:p>
          <w:p w14:paraId="669C6E47" w14:textId="2DD49FFC" w:rsidR="0019084F" w:rsidRPr="0019084F" w:rsidRDefault="0019084F" w:rsidP="0019084F">
            <w:pPr>
              <w:rPr>
                <w:noProof/>
              </w:rPr>
            </w:pPr>
          </w:p>
          <w:p w14:paraId="0EF59EF2" w14:textId="278FAF1D" w:rsidR="2EBEED3A" w:rsidRDefault="2EBEED3A" w:rsidP="51AE0E77">
            <w:pPr>
              <w:rPr>
                <w:noProof/>
              </w:rPr>
            </w:pPr>
            <w:r w:rsidRPr="51AE0E77">
              <w:rPr>
                <w:noProof/>
              </w:rPr>
              <w:t xml:space="preserve">Please watch the “Addition Using </w:t>
            </w:r>
            <w:r w:rsidRPr="0A567846">
              <w:rPr>
                <w:noProof/>
              </w:rPr>
              <w:t>Pictures</w:t>
            </w:r>
            <w:r w:rsidRPr="51AE0E77">
              <w:rPr>
                <w:noProof/>
              </w:rPr>
              <w:t>” instructional video. This will be an attachment in your email.</w:t>
            </w:r>
          </w:p>
          <w:p w14:paraId="1621A2A3" w14:textId="7C4E343E" w:rsidR="51AE0E77" w:rsidRDefault="51AE0E77" w:rsidP="51AE0E77">
            <w:pPr>
              <w:rPr>
                <w:noProof/>
              </w:rPr>
            </w:pPr>
          </w:p>
          <w:p w14:paraId="4915F0CD" w14:textId="77777777" w:rsidR="00122926" w:rsidRDefault="00122926" w:rsidP="2DD6F2FF">
            <w:pPr>
              <w:rPr>
                <w:noProof/>
              </w:rPr>
            </w:pPr>
          </w:p>
          <w:p w14:paraId="28832EC7" w14:textId="4EFBCDEB" w:rsidR="00CA6B9D" w:rsidRDefault="00122926" w:rsidP="00CA6B9D">
            <w:pPr>
              <w:rPr>
                <w:noProof/>
              </w:rPr>
            </w:pPr>
            <w:r>
              <w:rPr>
                <w:noProof/>
              </w:rPr>
              <w:t xml:space="preserve">Students will draw a picture for each addend below the </w:t>
            </w:r>
            <w:r w:rsidR="008D2982">
              <w:rPr>
                <w:noProof/>
              </w:rPr>
              <w:t>equation and count all the pictures to find the sum.</w:t>
            </w:r>
          </w:p>
          <w:p w14:paraId="5E03AD50" w14:textId="77777777" w:rsidR="00DB36B7" w:rsidRDefault="00DB36B7" w:rsidP="2DD6F2FF">
            <w:pPr>
              <w:rPr>
                <w:noProof/>
              </w:rPr>
            </w:pPr>
          </w:p>
          <w:p w14:paraId="4187652B" w14:textId="7F653120" w:rsidR="00DB36B7" w:rsidRDefault="00DB36B7" w:rsidP="2DD6F2FF">
            <w:pPr>
              <w:rPr>
                <w:noProof/>
              </w:rPr>
            </w:pPr>
            <w:r>
              <w:rPr>
                <w:noProof/>
              </w:rPr>
              <w:t>This will be an attachment in your email.</w:t>
            </w:r>
          </w:p>
          <w:p w14:paraId="2F2E7E90" w14:textId="0C95F7D2" w:rsidR="00176A6E" w:rsidRDefault="00176A6E" w:rsidP="2DD6F2FF">
            <w:r>
              <w:rPr>
                <w:noProof/>
              </w:rPr>
              <w:drawing>
                <wp:inline distT="0" distB="0" distL="0" distR="0" wp14:anchorId="22B6E97E" wp14:editId="5695AD51">
                  <wp:extent cx="1104900" cy="1400175"/>
                  <wp:effectExtent l="0" t="0" r="0" b="0"/>
                  <wp:docPr id="76939460" name="Picture 51996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967794"/>
                          <pic:cNvPicPr/>
                        </pic:nvPicPr>
                        <pic:blipFill>
                          <a:blip r:embed="rId10">
                            <a:extLst>
                              <a:ext uri="{28A0092B-C50C-407E-A947-70E740481C1C}">
                                <a14:useLocalDpi xmlns:a14="http://schemas.microsoft.com/office/drawing/2010/main" val="0"/>
                              </a:ext>
                            </a:extLst>
                          </a:blip>
                          <a:stretch>
                            <a:fillRect/>
                          </a:stretch>
                        </pic:blipFill>
                        <pic:spPr>
                          <a:xfrm>
                            <a:off x="0" y="0"/>
                            <a:ext cx="1104900" cy="1400175"/>
                          </a:xfrm>
                          <a:prstGeom prst="rect">
                            <a:avLst/>
                          </a:prstGeom>
                        </pic:spPr>
                      </pic:pic>
                    </a:graphicData>
                  </a:graphic>
                </wp:inline>
              </w:drawing>
            </w:r>
          </w:p>
        </w:tc>
        <w:tc>
          <w:tcPr>
            <w:tcW w:w="2430" w:type="dxa"/>
          </w:tcPr>
          <w:p w14:paraId="03961B9F" w14:textId="263B12CA" w:rsidR="008D2982" w:rsidRDefault="008D2982">
            <w:r>
              <w:t xml:space="preserve">Addition- Drawing a </w:t>
            </w:r>
          </w:p>
          <w:p w14:paraId="22000158" w14:textId="40BAFA52" w:rsidR="1E0F4082" w:rsidRDefault="1E0F4082">
            <w:r>
              <w:t xml:space="preserve">picture </w:t>
            </w:r>
            <w:r w:rsidR="69EAB521">
              <w:t>strategy</w:t>
            </w:r>
          </w:p>
          <w:p w14:paraId="5F32155F" w14:textId="14FBCBF0" w:rsidR="6244E222" w:rsidRDefault="6244E222" w:rsidP="6244E222"/>
          <w:p w14:paraId="044C578A" w14:textId="76DD0335" w:rsidR="22D9DFCB" w:rsidRDefault="000D324D" w:rsidP="6244E222">
            <w:r>
              <w:t>Please watch the “</w:t>
            </w:r>
            <w:r w:rsidR="00576824">
              <w:t>Super Adler</w:t>
            </w:r>
            <w:r>
              <w:t xml:space="preserve">  “instructional video. This will be an attachment in your email.</w:t>
            </w:r>
          </w:p>
          <w:p w14:paraId="211503E5" w14:textId="77777777" w:rsidR="00B559AE" w:rsidRDefault="00B559AE" w:rsidP="2DD6F2FF"/>
          <w:p w14:paraId="3558F0A8" w14:textId="7E828C67" w:rsidR="00B559AE" w:rsidRDefault="00574E9D" w:rsidP="2DD6F2FF">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Sign into </w:t>
            </w:r>
            <w:proofErr w:type="spellStart"/>
            <w:r>
              <w:rPr>
                <w:rStyle w:val="spellingerror"/>
                <w:rFonts w:ascii="Calibri" w:hAnsi="Calibri" w:cs="Calibri"/>
                <w:color w:val="000000"/>
                <w:shd w:val="clear" w:color="auto" w:fill="FFFFFF"/>
              </w:rPr>
              <w:t>SeeSaw</w:t>
            </w:r>
            <w:proofErr w:type="spellEnd"/>
            <w:r>
              <w:rPr>
                <w:rStyle w:val="normaltextrun"/>
                <w:rFonts w:ascii="Calibri" w:hAnsi="Calibri" w:cs="Calibri"/>
                <w:color w:val="000000"/>
                <w:shd w:val="clear" w:color="auto" w:fill="FFFFFF"/>
              </w:rPr>
              <w:t> using your </w:t>
            </w:r>
            <w:proofErr w:type="spellStart"/>
            <w:r>
              <w:rPr>
                <w:rStyle w:val="spellingerror"/>
                <w:rFonts w:ascii="Calibri" w:hAnsi="Calibri" w:cs="Calibri"/>
                <w:color w:val="000000"/>
                <w:shd w:val="clear" w:color="auto" w:fill="FFFFFF"/>
              </w:rPr>
              <w:t>Classlink</w:t>
            </w:r>
            <w:proofErr w:type="spellEnd"/>
            <w:r>
              <w:rPr>
                <w:rStyle w:val="normaltextrun"/>
                <w:rFonts w:ascii="Calibri" w:hAnsi="Calibri" w:cs="Calibri"/>
                <w:color w:val="000000"/>
                <w:shd w:val="clear" w:color="auto" w:fill="FFFFFF"/>
              </w:rPr>
              <w:t> login or QR code. Go to the activities tab and find the assignment below. </w:t>
            </w:r>
            <w:r>
              <w:rPr>
                <w:rStyle w:val="eop"/>
                <w:rFonts w:ascii="Calibri" w:hAnsi="Calibri" w:cs="Calibri"/>
                <w:color w:val="000000"/>
                <w:shd w:val="clear" w:color="auto" w:fill="FFFFFF"/>
              </w:rPr>
              <w:t> </w:t>
            </w:r>
          </w:p>
          <w:p w14:paraId="040A2E8D" w14:textId="77777777" w:rsidR="007070C0" w:rsidRDefault="007070C0" w:rsidP="2DD6F2FF">
            <w:pPr>
              <w:rPr>
                <w:rStyle w:val="eop"/>
                <w:rFonts w:ascii="Calibri" w:hAnsi="Calibri" w:cs="Calibri"/>
                <w:color w:val="000000"/>
                <w:shd w:val="clear" w:color="auto" w:fill="FFFFFF"/>
              </w:rPr>
            </w:pPr>
          </w:p>
          <w:p w14:paraId="7C1A7B00" w14:textId="3B1722B0" w:rsidR="007070C0" w:rsidRDefault="007070C0" w:rsidP="2DD6F2FF">
            <w:pPr>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Have students draw a picture </w:t>
            </w:r>
            <w:r w:rsidR="00E955E1">
              <w:rPr>
                <w:rStyle w:val="eop"/>
                <w:rFonts w:ascii="Calibri" w:hAnsi="Calibri" w:cs="Calibri"/>
                <w:color w:val="000000"/>
                <w:shd w:val="clear" w:color="auto" w:fill="FFFFFF"/>
              </w:rPr>
              <w:t xml:space="preserve">below each addend below the </w:t>
            </w:r>
            <w:r w:rsidR="00F50EE6">
              <w:rPr>
                <w:rStyle w:val="eop"/>
                <w:rFonts w:ascii="Calibri" w:hAnsi="Calibri" w:cs="Calibri"/>
                <w:color w:val="000000"/>
                <w:shd w:val="clear" w:color="auto" w:fill="FFFFFF"/>
              </w:rPr>
              <w:t>equation and count all the pictures to find the sum.</w:t>
            </w:r>
          </w:p>
          <w:p w14:paraId="1F414C34" w14:textId="77777777" w:rsidR="00F50EE6" w:rsidRDefault="00F50EE6" w:rsidP="2DD6F2FF"/>
          <w:p w14:paraId="0561DE3C" w14:textId="636CF0B8" w:rsidR="00B559AE" w:rsidRDefault="503420EE" w:rsidP="2DD6F2FF">
            <w:r>
              <w:rPr>
                <w:noProof/>
              </w:rPr>
              <w:drawing>
                <wp:inline distT="0" distB="0" distL="0" distR="0" wp14:anchorId="655BAE10" wp14:editId="1084B4EE">
                  <wp:extent cx="1405890" cy="1031875"/>
                  <wp:effectExtent l="0" t="0" r="3810" b="0"/>
                  <wp:docPr id="459890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405890" cy="1031875"/>
                          </a:xfrm>
                          <a:prstGeom prst="rect">
                            <a:avLst/>
                          </a:prstGeom>
                        </pic:spPr>
                      </pic:pic>
                    </a:graphicData>
                  </a:graphic>
                </wp:inline>
              </w:drawing>
            </w:r>
          </w:p>
          <w:p w14:paraId="5CAD788E" w14:textId="77777777" w:rsidR="008D2982" w:rsidRDefault="008D2982" w:rsidP="2DD6F2FF"/>
          <w:p w14:paraId="3C7E6683" w14:textId="17641620" w:rsidR="008D2982" w:rsidRDefault="008D2982" w:rsidP="2DD6F2FF"/>
        </w:tc>
        <w:tc>
          <w:tcPr>
            <w:tcW w:w="2700" w:type="dxa"/>
          </w:tcPr>
          <w:p w14:paraId="43DEBCF0" w14:textId="77777777" w:rsidR="00210A2D" w:rsidRPr="00210A2D" w:rsidRDefault="008C6B3B" w:rsidP="00210A2D">
            <w:r>
              <w:t>Addition- Using objects strategy</w:t>
            </w:r>
          </w:p>
          <w:p w14:paraId="53D3394F" w14:textId="220722EB" w:rsidR="7B70D678" w:rsidRDefault="7B70D678" w:rsidP="7B70D678"/>
          <w:p w14:paraId="75BEB4EF" w14:textId="04D3E788" w:rsidR="416EEE57" w:rsidRDefault="416EEE57" w:rsidP="0BBE8D8A">
            <w:pPr>
              <w:rPr>
                <w:noProof/>
              </w:rPr>
            </w:pPr>
            <w:r w:rsidRPr="0BBE8D8A">
              <w:rPr>
                <w:noProof/>
              </w:rPr>
              <w:t>Please watch the “Adding to the Tune of Happy” instructional video. This will be an attachment in your email.</w:t>
            </w:r>
          </w:p>
          <w:p w14:paraId="63B65CE4" w14:textId="366909ED" w:rsidR="7B70D678" w:rsidRDefault="7B70D678" w:rsidP="7B70D678"/>
          <w:p w14:paraId="0171B6D2" w14:textId="53D2114F" w:rsidR="1650A74A" w:rsidRDefault="1650A74A" w:rsidP="1650A74A"/>
          <w:p w14:paraId="75130D20" w14:textId="3A23E15D" w:rsidR="1650A74A" w:rsidRDefault="1650A74A" w:rsidP="1650A74A"/>
          <w:p w14:paraId="38C2E524" w14:textId="3DE19464" w:rsidR="000C202F" w:rsidRDefault="000C202F" w:rsidP="2DD6F2FF"/>
          <w:p w14:paraId="0AAC4E7E" w14:textId="19D64D24" w:rsidR="000C202F" w:rsidRDefault="000C202F" w:rsidP="2DD6F2FF">
            <w:r>
              <w:t xml:space="preserve">You can use objects from around the house for this activity. Place the corresponding number of objects in each box for each </w:t>
            </w:r>
            <w:proofErr w:type="spellStart"/>
            <w:r>
              <w:t>addend</w:t>
            </w:r>
            <w:proofErr w:type="spellEnd"/>
            <w:r>
              <w:t xml:space="preserve">. Count all of the </w:t>
            </w:r>
            <w:r w:rsidR="00E11442">
              <w:t>objects to find the sum.</w:t>
            </w:r>
          </w:p>
          <w:p w14:paraId="137E571E" w14:textId="77777777" w:rsidR="00147BFE" w:rsidRDefault="00147BFE" w:rsidP="2DD6F2FF"/>
          <w:p w14:paraId="7DA93139" w14:textId="79E4B463" w:rsidR="00147BFE" w:rsidRDefault="00147BFE" w:rsidP="2DD6F2FF">
            <w:r>
              <w:t>This will be an a</w:t>
            </w:r>
            <w:r w:rsidR="00C9067F">
              <w:t>ttachment in your email.</w:t>
            </w:r>
          </w:p>
          <w:p w14:paraId="00930B2D" w14:textId="77777777" w:rsidR="000C202F" w:rsidRDefault="000C202F" w:rsidP="2DD6F2FF"/>
          <w:p w14:paraId="22B83564" w14:textId="4EAD0290" w:rsidR="000C202F" w:rsidRPr="00D12ED4" w:rsidRDefault="0ED82CF8" w:rsidP="2DD6F2FF">
            <w:r>
              <w:rPr>
                <w:noProof/>
              </w:rPr>
              <w:drawing>
                <wp:inline distT="0" distB="0" distL="0" distR="0" wp14:anchorId="5E482753" wp14:editId="5474AA34">
                  <wp:extent cx="1577340" cy="1181735"/>
                  <wp:effectExtent l="0" t="0" r="3810" b="0"/>
                  <wp:docPr id="142829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577340" cy="1181735"/>
                          </a:xfrm>
                          <a:prstGeom prst="rect">
                            <a:avLst/>
                          </a:prstGeom>
                        </pic:spPr>
                      </pic:pic>
                    </a:graphicData>
                  </a:graphic>
                </wp:inline>
              </w:drawing>
            </w:r>
          </w:p>
        </w:tc>
        <w:tc>
          <w:tcPr>
            <w:tcW w:w="2610" w:type="dxa"/>
          </w:tcPr>
          <w:p w14:paraId="17DDCFD3" w14:textId="77777777" w:rsidR="00B9201C" w:rsidRPr="00236B59" w:rsidRDefault="008C6B3B" w:rsidP="00B9201C">
            <w:pPr>
              <w:rPr>
                <w:highlight w:val="yellow"/>
              </w:rPr>
            </w:pPr>
            <w:r w:rsidRPr="00236B59">
              <w:rPr>
                <w:highlight w:val="yellow"/>
              </w:rPr>
              <w:t>Addition- Using objects strategy</w:t>
            </w:r>
          </w:p>
          <w:p w14:paraId="18594114" w14:textId="649A44C7" w:rsidR="0019084F" w:rsidRPr="00236B59" w:rsidRDefault="0019084F" w:rsidP="0019084F">
            <w:pPr>
              <w:rPr>
                <w:highlight w:val="yellow"/>
              </w:rPr>
            </w:pPr>
          </w:p>
          <w:p w14:paraId="1780EAA1" w14:textId="644C01E0" w:rsidR="4C6C8235" w:rsidRPr="00236B59" w:rsidRDefault="4C6C8235" w:rsidP="4C50D96E">
            <w:pPr>
              <w:rPr>
                <w:noProof/>
                <w:highlight w:val="yellow"/>
              </w:rPr>
            </w:pPr>
            <w:r w:rsidRPr="00236B59">
              <w:rPr>
                <w:noProof/>
                <w:highlight w:val="yellow"/>
              </w:rPr>
              <w:t xml:space="preserve">Please watch the “ </w:t>
            </w:r>
            <w:r w:rsidR="00576824">
              <w:rPr>
                <w:noProof/>
                <w:highlight w:val="yellow"/>
              </w:rPr>
              <w:t>Super Adler</w:t>
            </w:r>
            <w:r w:rsidRPr="00236B59">
              <w:rPr>
                <w:noProof/>
                <w:highlight w:val="yellow"/>
              </w:rPr>
              <w:t>” instructional video. This will be an attachment in your email.</w:t>
            </w:r>
          </w:p>
          <w:p w14:paraId="155CF892" w14:textId="6AED6303" w:rsidR="4C50D96E" w:rsidRPr="00236B59" w:rsidRDefault="4C50D96E" w:rsidP="4C50D96E">
            <w:pPr>
              <w:rPr>
                <w:highlight w:val="yellow"/>
              </w:rPr>
            </w:pPr>
          </w:p>
          <w:p w14:paraId="388B9784" w14:textId="77777777" w:rsidR="003E14F1" w:rsidRPr="00236B59" w:rsidRDefault="003E14F1" w:rsidP="004E30F9">
            <w:pPr>
              <w:rPr>
                <w:highlight w:val="yellow"/>
              </w:rPr>
            </w:pPr>
          </w:p>
          <w:p w14:paraId="4EAFCA04" w14:textId="48E5DCEF" w:rsidR="003E14F1" w:rsidRDefault="003E14F1" w:rsidP="004E30F9">
            <w:r w:rsidRPr="00236B59">
              <w:rPr>
                <w:rStyle w:val="normaltextrun"/>
                <w:rFonts w:ascii="Calibri" w:hAnsi="Calibri" w:cs="Calibri"/>
                <w:color w:val="000000"/>
                <w:highlight w:val="yellow"/>
                <w:shd w:val="clear" w:color="auto" w:fill="FFFFFF"/>
              </w:rPr>
              <w:t>Sign into </w:t>
            </w:r>
            <w:proofErr w:type="spellStart"/>
            <w:r w:rsidRPr="00236B59">
              <w:rPr>
                <w:rStyle w:val="spellingerror"/>
                <w:rFonts w:ascii="Calibri" w:hAnsi="Calibri" w:cs="Calibri"/>
                <w:color w:val="000000"/>
                <w:highlight w:val="yellow"/>
                <w:shd w:val="clear" w:color="auto" w:fill="FFFFFF"/>
              </w:rPr>
              <w:t>SeeSaw</w:t>
            </w:r>
            <w:proofErr w:type="spellEnd"/>
            <w:r w:rsidRPr="00236B59">
              <w:rPr>
                <w:rStyle w:val="normaltextrun"/>
                <w:rFonts w:ascii="Calibri" w:hAnsi="Calibri" w:cs="Calibri"/>
                <w:color w:val="000000"/>
                <w:highlight w:val="yellow"/>
                <w:shd w:val="clear" w:color="auto" w:fill="FFFFFF"/>
              </w:rPr>
              <w:t> using your </w:t>
            </w:r>
            <w:proofErr w:type="spellStart"/>
            <w:r w:rsidRPr="00236B59">
              <w:rPr>
                <w:rStyle w:val="spellingerror"/>
                <w:rFonts w:ascii="Calibri" w:hAnsi="Calibri" w:cs="Calibri"/>
                <w:color w:val="000000"/>
                <w:highlight w:val="yellow"/>
                <w:shd w:val="clear" w:color="auto" w:fill="FFFFFF"/>
              </w:rPr>
              <w:t>Classlink</w:t>
            </w:r>
            <w:proofErr w:type="spellEnd"/>
            <w:r w:rsidRPr="00236B59">
              <w:rPr>
                <w:rStyle w:val="normaltextrun"/>
                <w:rFonts w:ascii="Calibri" w:hAnsi="Calibri" w:cs="Calibri"/>
                <w:color w:val="000000"/>
                <w:highlight w:val="yellow"/>
                <w:shd w:val="clear" w:color="auto" w:fill="FFFFFF"/>
              </w:rPr>
              <w:t> login or QR code. Go to the activities tab and find the assignment below.</w:t>
            </w: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14:paraId="00577D63" w14:textId="77777777" w:rsidR="003E14F1" w:rsidRDefault="003E14F1" w:rsidP="004E30F9"/>
          <w:p w14:paraId="0D3495A5" w14:textId="4887CB01" w:rsidR="003E14F1" w:rsidRDefault="0E1C809B" w:rsidP="004E30F9">
            <w:r>
              <w:rPr>
                <w:noProof/>
              </w:rPr>
              <w:drawing>
                <wp:inline distT="0" distB="0" distL="0" distR="0" wp14:anchorId="1C83BC82" wp14:editId="5B15CEF2">
                  <wp:extent cx="1520190" cy="1098550"/>
                  <wp:effectExtent l="0" t="0" r="3810" b="6350"/>
                  <wp:docPr id="1362268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1520190" cy="1098550"/>
                          </a:xfrm>
                          <a:prstGeom prst="rect">
                            <a:avLst/>
                          </a:prstGeom>
                        </pic:spPr>
                      </pic:pic>
                    </a:graphicData>
                  </a:graphic>
                </wp:inline>
              </w:drawing>
            </w:r>
          </w:p>
        </w:tc>
        <w:tc>
          <w:tcPr>
            <w:tcW w:w="2430" w:type="dxa"/>
          </w:tcPr>
          <w:p w14:paraId="5CC23A5C" w14:textId="443BA1FC" w:rsidR="00176A6E" w:rsidRDefault="00FD3D94" w:rsidP="004E30F9">
            <w:r>
              <w:t>Friends of Ten</w:t>
            </w:r>
            <w:r w:rsidR="00031A68">
              <w:rPr>
                <w:noProof/>
              </w:rPr>
              <w:drawing>
                <wp:inline distT="0" distB="0" distL="0" distR="0" wp14:anchorId="3EC2094D" wp14:editId="34EBB720">
                  <wp:extent cx="1030986" cy="1364869"/>
                  <wp:effectExtent l="0" t="0" r="3810" b="5715"/>
                  <wp:docPr id="1878018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1030986" cy="1364869"/>
                          </a:xfrm>
                          <a:prstGeom prst="rect">
                            <a:avLst/>
                          </a:prstGeom>
                        </pic:spPr>
                      </pic:pic>
                    </a:graphicData>
                  </a:graphic>
                </wp:inline>
              </w:drawing>
            </w:r>
          </w:p>
          <w:p w14:paraId="6B0A91AF" w14:textId="3833039B" w:rsidR="00197719" w:rsidRPr="00197719" w:rsidRDefault="000D1976" w:rsidP="00197719">
            <w:r>
              <w:t xml:space="preserve">This anchor chart will be an attachment in your email. Use this to help students </w:t>
            </w:r>
            <w:r w:rsidR="00167D1E">
              <w:t>remember all the combinations that make 10.</w:t>
            </w:r>
          </w:p>
          <w:p w14:paraId="2836A94E" w14:textId="77777777" w:rsidR="00031A68" w:rsidRDefault="00031A68" w:rsidP="004E30F9"/>
          <w:p w14:paraId="3381337A" w14:textId="1699E827" w:rsidR="008B4136" w:rsidRPr="00971676" w:rsidRDefault="31EAA830" w:rsidP="1650A74A">
            <w:r w:rsidRPr="1650A74A">
              <w:t xml:space="preserve">Please watch the brain pop video : </w:t>
            </w:r>
          </w:p>
          <w:p w14:paraId="1B2AC4D5" w14:textId="2A882065" w:rsidR="008B4136" w:rsidRPr="00971676" w:rsidRDefault="003D34A5" w:rsidP="1650A74A">
            <w:hyperlink r:id="rId15">
              <w:r w:rsidR="31EAA830" w:rsidRPr="1650A74A">
                <w:rPr>
                  <w:rStyle w:val="Hyperlink"/>
                  <w:rFonts w:ascii="Calibri" w:eastAsia="Calibri" w:hAnsi="Calibri" w:cs="Calibri"/>
                </w:rPr>
                <w:t>https://jr.brainpop.com/math/additionandsubtraction/makingten/</w:t>
              </w:r>
            </w:hyperlink>
          </w:p>
          <w:p w14:paraId="6EA5DC18" w14:textId="19E642A8" w:rsidR="009C051B" w:rsidRDefault="009C051B" w:rsidP="004E30F9"/>
          <w:p w14:paraId="78A9BC25" w14:textId="4DACD8E3" w:rsidR="00805B0F" w:rsidRDefault="008B4136" w:rsidP="004E30F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Sign into </w:t>
            </w:r>
            <w:proofErr w:type="spellStart"/>
            <w:r>
              <w:rPr>
                <w:rStyle w:val="spellingerror"/>
                <w:rFonts w:ascii="Calibri" w:hAnsi="Calibri" w:cs="Calibri"/>
                <w:color w:val="000000"/>
                <w:shd w:val="clear" w:color="auto" w:fill="FFFFFF"/>
              </w:rPr>
              <w:t>SeeSaw</w:t>
            </w:r>
            <w:proofErr w:type="spellEnd"/>
            <w:r>
              <w:rPr>
                <w:rStyle w:val="normaltextrun"/>
                <w:rFonts w:ascii="Calibri" w:hAnsi="Calibri" w:cs="Calibri"/>
                <w:color w:val="000000"/>
                <w:shd w:val="clear" w:color="auto" w:fill="FFFFFF"/>
              </w:rPr>
              <w:t> using your </w:t>
            </w:r>
            <w:proofErr w:type="spellStart"/>
            <w:r>
              <w:rPr>
                <w:rStyle w:val="spellingerror"/>
                <w:rFonts w:ascii="Calibri" w:hAnsi="Calibri" w:cs="Calibri"/>
                <w:color w:val="000000"/>
                <w:shd w:val="clear" w:color="auto" w:fill="FFFFFF"/>
              </w:rPr>
              <w:t>Classlink</w:t>
            </w:r>
            <w:proofErr w:type="spellEnd"/>
            <w:r>
              <w:rPr>
                <w:rStyle w:val="normaltextrun"/>
                <w:rFonts w:ascii="Calibri" w:hAnsi="Calibri" w:cs="Calibri"/>
                <w:color w:val="000000"/>
                <w:shd w:val="clear" w:color="auto" w:fill="FFFFFF"/>
              </w:rPr>
              <w:t> login or QR code. Go to the activities tab and find the assignment below</w:t>
            </w:r>
          </w:p>
          <w:p w14:paraId="02C5846B" w14:textId="7B0961FD" w:rsidR="00805B0F" w:rsidRDefault="000D324D" w:rsidP="004E30F9">
            <w:pPr>
              <w:rPr>
                <w:rStyle w:val="normaltextrun"/>
                <w:rFonts w:ascii="Calibri" w:hAnsi="Calibri" w:cs="Calibri"/>
                <w:color w:val="000000"/>
                <w:shd w:val="clear" w:color="auto" w:fill="FFFFFF"/>
              </w:rPr>
            </w:pPr>
            <w:r>
              <w:rPr>
                <w:noProof/>
              </w:rPr>
              <w:drawing>
                <wp:anchor distT="0" distB="0" distL="114300" distR="114300" simplePos="0" relativeHeight="251658240" behindDoc="0" locked="0" layoutInCell="1" allowOverlap="1" wp14:anchorId="37B182D8" wp14:editId="0EA77E69">
                  <wp:simplePos x="0" y="0"/>
                  <wp:positionH relativeFrom="column">
                    <wp:posOffset>166370</wp:posOffset>
                  </wp:positionH>
                  <wp:positionV relativeFrom="paragraph">
                    <wp:posOffset>26670</wp:posOffset>
                  </wp:positionV>
                  <wp:extent cx="1003300" cy="73025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3300" cy="730250"/>
                          </a:xfrm>
                          <a:prstGeom prst="rect">
                            <a:avLst/>
                          </a:prstGeom>
                        </pic:spPr>
                      </pic:pic>
                    </a:graphicData>
                  </a:graphic>
                  <wp14:sizeRelH relativeFrom="page">
                    <wp14:pctWidth>0</wp14:pctWidth>
                  </wp14:sizeRelH>
                  <wp14:sizeRelV relativeFrom="page">
                    <wp14:pctHeight>0</wp14:pctHeight>
                  </wp14:sizeRelV>
                </wp:anchor>
              </w:drawing>
            </w:r>
          </w:p>
          <w:p w14:paraId="34E9AD46" w14:textId="77777777" w:rsidR="00805B0F" w:rsidRDefault="00805B0F" w:rsidP="004E30F9">
            <w:pPr>
              <w:rPr>
                <w:rStyle w:val="normaltextrun"/>
                <w:rFonts w:ascii="Calibri" w:hAnsi="Calibri" w:cs="Calibri"/>
                <w:color w:val="000000"/>
                <w:shd w:val="clear" w:color="auto" w:fill="FFFFFF"/>
              </w:rPr>
            </w:pPr>
          </w:p>
          <w:p w14:paraId="1412B657" w14:textId="77777777" w:rsidR="000D324D" w:rsidRDefault="000D324D" w:rsidP="004E30F9">
            <w:pPr>
              <w:rPr>
                <w:rStyle w:val="normaltextrun"/>
                <w:rFonts w:ascii="Calibri" w:hAnsi="Calibri" w:cs="Calibri"/>
                <w:color w:val="000000"/>
                <w:shd w:val="clear" w:color="auto" w:fill="FFFFFF"/>
              </w:rPr>
            </w:pPr>
          </w:p>
          <w:p w14:paraId="24807DE9" w14:textId="77777777" w:rsidR="000D324D" w:rsidRDefault="000D324D" w:rsidP="004E30F9">
            <w:pPr>
              <w:rPr>
                <w:rStyle w:val="normaltextrun"/>
                <w:rFonts w:ascii="Calibri" w:hAnsi="Calibri" w:cs="Calibri"/>
                <w:color w:val="000000"/>
                <w:shd w:val="clear" w:color="auto" w:fill="FFFFFF"/>
              </w:rPr>
            </w:pPr>
          </w:p>
          <w:p w14:paraId="3EF2FE40" w14:textId="6E75B690" w:rsidR="008B4136" w:rsidRPr="008B4136" w:rsidRDefault="3A2B0A78" w:rsidP="004E30F9">
            <w:pPr>
              <w:rPr>
                <w:rFonts w:ascii="Calibri" w:hAnsi="Calibri" w:cs="Calibri"/>
                <w:color w:val="000000"/>
                <w:shd w:val="clear" w:color="auto" w:fill="FFFFFF"/>
              </w:rPr>
            </w:pP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tc>
      </w:tr>
      <w:tr w:rsidR="00176A6E" w14:paraId="7B1C29DB" w14:textId="56CEE8DE" w:rsidTr="6E9B95BC">
        <w:tc>
          <w:tcPr>
            <w:tcW w:w="2335" w:type="dxa"/>
          </w:tcPr>
          <w:p w14:paraId="51B1BE9C" w14:textId="59552DF9" w:rsidR="00176A6E" w:rsidRDefault="00176A6E" w:rsidP="2DD6F2FF">
            <w:r>
              <w:t>Reading/Phonics</w:t>
            </w:r>
          </w:p>
        </w:tc>
        <w:tc>
          <w:tcPr>
            <w:tcW w:w="2340" w:type="dxa"/>
          </w:tcPr>
          <w:p w14:paraId="08762327" w14:textId="5CAFDCF7" w:rsidR="00176A6E" w:rsidRDefault="0CC2BD1E" w:rsidP="1650A74A">
            <w:pPr>
              <w:spacing w:line="259" w:lineRule="auto"/>
              <w:rPr>
                <w:rFonts w:eastAsiaTheme="minorEastAsia"/>
                <w:b/>
                <w:bCs/>
              </w:rPr>
            </w:pPr>
            <w:r w:rsidRPr="1650A74A">
              <w:rPr>
                <w:rFonts w:eastAsiaTheme="minorEastAsia"/>
                <w:b/>
                <w:bCs/>
              </w:rPr>
              <w:t>Reading:</w:t>
            </w:r>
          </w:p>
          <w:p w14:paraId="31251E2E" w14:textId="2DEAAD9F" w:rsidR="2CE05C67" w:rsidRDefault="6453B422" w:rsidP="1650A74A">
            <w:pPr>
              <w:spacing w:line="259" w:lineRule="auto"/>
              <w:rPr>
                <w:rFonts w:eastAsiaTheme="minorEastAsia"/>
              </w:rPr>
            </w:pPr>
            <w:r w:rsidRPr="6E9B95BC">
              <w:rPr>
                <w:rFonts w:eastAsiaTheme="minorEastAsia"/>
              </w:rPr>
              <w:t xml:space="preserve">Authors write books. Illustrators draw the pictures for the books. These two people work together to help you </w:t>
            </w:r>
            <w:r w:rsidRPr="6E9B95BC">
              <w:rPr>
                <w:rFonts w:eastAsiaTheme="minorEastAsia"/>
              </w:rPr>
              <w:lastRenderedPageBreak/>
              <w:t>understand a book. Choose a book to read or have someone read it to you.</w:t>
            </w:r>
          </w:p>
          <w:p w14:paraId="79DA3140" w14:textId="383F8634" w:rsidR="2CE05C67" w:rsidRDefault="6453B422" w:rsidP="1650A74A">
            <w:pPr>
              <w:spacing w:line="259" w:lineRule="auto"/>
              <w:rPr>
                <w:rFonts w:eastAsiaTheme="minorEastAsia"/>
                <w:b/>
              </w:rPr>
            </w:pPr>
            <w:r w:rsidRPr="6E9B95BC">
              <w:rPr>
                <w:rFonts w:eastAsiaTheme="minorEastAsia"/>
                <w:b/>
                <w:bCs/>
              </w:rPr>
              <w:t xml:space="preserve"> ▪ Who is the author?</w:t>
            </w:r>
          </w:p>
          <w:p w14:paraId="528E10D8" w14:textId="68B14F41" w:rsidR="2CE05C67" w:rsidRDefault="6453B422" w:rsidP="1650A74A">
            <w:pPr>
              <w:spacing w:line="259" w:lineRule="auto"/>
              <w:rPr>
                <w:rFonts w:eastAsiaTheme="minorEastAsia"/>
                <w:b/>
              </w:rPr>
            </w:pPr>
            <w:r w:rsidRPr="6E9B95BC">
              <w:rPr>
                <w:rFonts w:eastAsiaTheme="minorEastAsia"/>
                <w:b/>
                <w:bCs/>
              </w:rPr>
              <w:t xml:space="preserve"> ▪ Who is the illustrator? </w:t>
            </w:r>
          </w:p>
          <w:p w14:paraId="4CFEDEE6" w14:textId="7A9C6CEC" w:rsidR="2CE05C67" w:rsidRDefault="6453B422" w:rsidP="1650A74A">
            <w:pPr>
              <w:spacing w:line="259" w:lineRule="auto"/>
              <w:rPr>
                <w:rFonts w:eastAsiaTheme="minorEastAsia"/>
                <w:b/>
              </w:rPr>
            </w:pPr>
            <w:r w:rsidRPr="6E9B95BC">
              <w:rPr>
                <w:rFonts w:eastAsiaTheme="minorEastAsia"/>
                <w:b/>
                <w:bCs/>
              </w:rPr>
              <w:t>▪ Read (or have someone read the book to you). As you are reading, look at the pictures.</w:t>
            </w:r>
          </w:p>
          <w:p w14:paraId="43A34036" w14:textId="4BE445CA" w:rsidR="2CE05C67" w:rsidRDefault="6453B422" w:rsidP="1650A74A">
            <w:pPr>
              <w:spacing w:line="259" w:lineRule="auto"/>
              <w:rPr>
                <w:rFonts w:eastAsiaTheme="minorEastAsia"/>
                <w:b/>
              </w:rPr>
            </w:pPr>
            <w:r w:rsidRPr="6E9B95BC">
              <w:rPr>
                <w:rFonts w:eastAsiaTheme="minorEastAsia"/>
                <w:b/>
                <w:bCs/>
              </w:rPr>
              <w:t xml:space="preserve"> ▪ Talk about what you see in the picture. </w:t>
            </w:r>
          </w:p>
          <w:p w14:paraId="50EF6E66" w14:textId="24F53D43" w:rsidR="2CE05C67" w:rsidRDefault="6453B422" w:rsidP="1650A74A">
            <w:pPr>
              <w:spacing w:line="259" w:lineRule="auto"/>
              <w:rPr>
                <w:rFonts w:eastAsiaTheme="minorEastAsia"/>
                <w:b/>
              </w:rPr>
            </w:pPr>
            <w:r w:rsidRPr="6E9B95BC">
              <w:rPr>
                <w:rFonts w:eastAsiaTheme="minorEastAsia"/>
                <w:b/>
                <w:bCs/>
              </w:rPr>
              <w:t>▪ Then, find one thing that you notice in the picture that was not stated in the book.</w:t>
            </w:r>
          </w:p>
          <w:p w14:paraId="30D53382" w14:textId="27E51343" w:rsidR="2CE05C67" w:rsidRDefault="6453B422" w:rsidP="1650A74A">
            <w:pPr>
              <w:spacing w:line="259" w:lineRule="auto"/>
              <w:rPr>
                <w:rFonts w:eastAsiaTheme="minorEastAsia"/>
                <w:b/>
                <w:bCs/>
              </w:rPr>
            </w:pPr>
            <w:r w:rsidRPr="6E9B95BC">
              <w:rPr>
                <w:rFonts w:eastAsiaTheme="minorEastAsia"/>
                <w:b/>
                <w:bCs/>
              </w:rPr>
              <w:t xml:space="preserve"> ▪ Write this on a paper</w:t>
            </w:r>
            <w:r w:rsidR="7C603BD4" w:rsidRPr="6E9B95BC">
              <w:rPr>
                <w:rFonts w:eastAsiaTheme="minorEastAsia"/>
                <w:b/>
                <w:bCs/>
              </w:rPr>
              <w:t xml:space="preserve"> and post to Seesaw.</w:t>
            </w:r>
          </w:p>
          <w:p w14:paraId="02ACE52C" w14:textId="77777777" w:rsidR="00913A45" w:rsidRDefault="00913A45" w:rsidP="00913A45">
            <w:pPr>
              <w:pStyle w:val="paragraph"/>
              <w:spacing w:before="0" w:beforeAutospacing="0" w:after="0" w:afterAutospacing="0"/>
              <w:textAlignment w:val="baseline"/>
              <w:rPr>
                <w:rStyle w:val="normaltextrun"/>
                <w:rFonts w:ascii="Calibri" w:hAnsi="Calibri" w:cs="Calibri"/>
                <w:b/>
                <w:bCs/>
                <w:sz w:val="22"/>
                <w:szCs w:val="22"/>
              </w:rPr>
            </w:pPr>
          </w:p>
          <w:p w14:paraId="6314FBD0" w14:textId="366959F5" w:rsidR="00913A45" w:rsidRDefault="00913A45" w:rsidP="00913A4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Phonics:</w:t>
            </w:r>
            <w:r>
              <w:rPr>
                <w:rStyle w:val="eop"/>
                <w:rFonts w:ascii="Calibri" w:hAnsi="Calibri" w:cs="Calibri"/>
                <w:sz w:val="22"/>
                <w:szCs w:val="22"/>
              </w:rPr>
              <w:t> </w:t>
            </w:r>
          </w:p>
          <w:p w14:paraId="370D4530" w14:textId="77777777" w:rsidR="00913A45" w:rsidRDefault="00913A45" w:rsidP="00913A45">
            <w:pPr>
              <w:pStyle w:val="paragraph"/>
              <w:spacing w:before="0" w:beforeAutospacing="0" w:after="0" w:afterAutospacing="0"/>
              <w:textAlignment w:val="baseline"/>
              <w:rPr>
                <w:rFonts w:ascii="Segoe UI" w:hAnsi="Segoe UI" w:cs="Segoe UI"/>
                <w:sz w:val="18"/>
                <w:szCs w:val="18"/>
              </w:rPr>
            </w:pPr>
            <w:r>
              <w:rPr>
                <w:rStyle w:val="eop"/>
                <w:rFonts w:ascii="MS Mincho" w:eastAsia="MS Mincho" w:hAnsi="MS Mincho" w:cs="Segoe UI" w:hint="eastAsia"/>
                <w:sz w:val="22"/>
                <w:szCs w:val="22"/>
              </w:rPr>
              <w:t> </w:t>
            </w:r>
          </w:p>
          <w:p w14:paraId="13240820" w14:textId="77777777" w:rsidR="00913A45" w:rsidRDefault="00913A45" w:rsidP="00913A4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Complete the Phonics activity in Seesaw. Drag each picture to the correct digraph</w:t>
            </w:r>
            <w:r>
              <w:rPr>
                <w:rStyle w:val="eop"/>
                <w:rFonts w:ascii="Calibri" w:hAnsi="Calibri" w:cs="Calibri"/>
                <w:sz w:val="22"/>
                <w:szCs w:val="22"/>
              </w:rPr>
              <w:t> </w:t>
            </w:r>
          </w:p>
          <w:p w14:paraId="68586440" w14:textId="516891A1" w:rsidR="00913A45" w:rsidRDefault="00913A45" w:rsidP="00913A45">
            <w:pPr>
              <w:pStyle w:val="paragraph"/>
              <w:spacing w:before="0" w:beforeAutospacing="0" w:after="0" w:afterAutospacing="0"/>
              <w:textAlignment w:val="baseline"/>
              <w:rPr>
                <w:rFonts w:ascii="Segoe UI" w:hAnsi="Segoe UI" w:cs="Segoe UI"/>
                <w:sz w:val="18"/>
                <w:szCs w:val="18"/>
              </w:rPr>
            </w:pPr>
            <w:r>
              <w:rPr>
                <w:rFonts w:asciiTheme="minorHAnsi" w:eastAsiaTheme="minorEastAsia" w:hAnsiTheme="minorHAnsi" w:cstheme="minorBidi"/>
                <w:b/>
                <w:noProof/>
                <w:sz w:val="22"/>
                <w:szCs w:val="22"/>
              </w:rPr>
              <w:drawing>
                <wp:inline distT="0" distB="0" distL="0" distR="0" wp14:anchorId="4983DF29" wp14:editId="465BF8E7">
                  <wp:extent cx="1348740" cy="7835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8740" cy="783590"/>
                          </a:xfrm>
                          <a:prstGeom prst="rect">
                            <a:avLst/>
                          </a:prstGeom>
                          <a:noFill/>
                          <a:ln>
                            <a:noFill/>
                          </a:ln>
                        </pic:spPr>
                      </pic:pic>
                    </a:graphicData>
                  </a:graphic>
                </wp:inline>
              </w:drawing>
            </w:r>
            <w:r>
              <w:rPr>
                <w:rStyle w:val="eop"/>
                <w:rFonts w:ascii="Calibri" w:hAnsi="Calibri" w:cs="Calibri"/>
                <w:sz w:val="22"/>
                <w:szCs w:val="22"/>
              </w:rPr>
              <w:t> </w:t>
            </w:r>
          </w:p>
          <w:p w14:paraId="1F3C31A3" w14:textId="77777777" w:rsidR="00913A45" w:rsidRDefault="00913A45" w:rsidP="1650A74A">
            <w:pPr>
              <w:spacing w:line="259" w:lineRule="auto"/>
              <w:rPr>
                <w:rFonts w:eastAsiaTheme="minorEastAsia"/>
                <w:b/>
              </w:rPr>
            </w:pPr>
          </w:p>
          <w:p w14:paraId="541D2277" w14:textId="5575C010" w:rsidR="00176A6E" w:rsidRDefault="00176A6E" w:rsidP="50A4ADCB">
            <w:pPr>
              <w:spacing w:line="259" w:lineRule="auto"/>
              <w:rPr>
                <w:rFonts w:eastAsiaTheme="minorEastAsia"/>
              </w:rPr>
            </w:pPr>
          </w:p>
        </w:tc>
        <w:tc>
          <w:tcPr>
            <w:tcW w:w="2430" w:type="dxa"/>
          </w:tcPr>
          <w:p w14:paraId="259612E9" w14:textId="7197C559" w:rsidR="00176A6E" w:rsidRPr="00F87CC9" w:rsidRDefault="0CC2BD1E" w:rsidP="60D46581">
            <w:pPr>
              <w:spacing w:line="259" w:lineRule="auto"/>
              <w:rPr>
                <w:rFonts w:eastAsiaTheme="minorEastAsia"/>
                <w:b/>
                <w:bCs/>
                <w:highlight w:val="yellow"/>
              </w:rPr>
            </w:pPr>
            <w:r w:rsidRPr="00F87CC9">
              <w:rPr>
                <w:rFonts w:eastAsiaTheme="minorEastAsia"/>
                <w:b/>
                <w:bCs/>
                <w:highlight w:val="yellow"/>
              </w:rPr>
              <w:lastRenderedPageBreak/>
              <w:t>Reading:</w:t>
            </w:r>
          </w:p>
          <w:p w14:paraId="5EE24FE0" w14:textId="0742B89D" w:rsidR="00176A6E" w:rsidRPr="00F87CC9" w:rsidRDefault="23682AFC" w:rsidP="1650A74A">
            <w:pPr>
              <w:rPr>
                <w:highlight w:val="yellow"/>
              </w:rPr>
            </w:pPr>
            <w:r w:rsidRPr="00F87CC9">
              <w:rPr>
                <w:rFonts w:ascii="Calibri" w:eastAsia="Calibri" w:hAnsi="Calibri" w:cs="Calibri"/>
                <w:highlight w:val="yellow"/>
              </w:rPr>
              <w:t xml:space="preserve">When we read a fiction book, we can identify the characters in the book. Choose a picture book. Read the book or </w:t>
            </w:r>
            <w:r w:rsidRPr="00F87CC9">
              <w:rPr>
                <w:rFonts w:ascii="Calibri" w:eastAsia="Calibri" w:hAnsi="Calibri" w:cs="Calibri"/>
                <w:highlight w:val="yellow"/>
              </w:rPr>
              <w:lastRenderedPageBreak/>
              <w:t xml:space="preserve">have someone read it to you. Then do the following: </w:t>
            </w:r>
          </w:p>
          <w:p w14:paraId="2C450EF7" w14:textId="6B561725" w:rsidR="00176A6E" w:rsidRPr="00F87CC9" w:rsidRDefault="23682AFC" w:rsidP="6E9B95BC">
            <w:pPr>
              <w:rPr>
                <w:rFonts w:ascii="Calibri" w:eastAsia="Calibri" w:hAnsi="Calibri" w:cs="Calibri"/>
                <w:b/>
                <w:bCs/>
                <w:highlight w:val="yellow"/>
              </w:rPr>
            </w:pPr>
            <w:r w:rsidRPr="00F87CC9">
              <w:rPr>
                <w:rFonts w:ascii="Calibri" w:eastAsia="Calibri" w:hAnsi="Calibri" w:cs="Calibri"/>
                <w:highlight w:val="yellow"/>
              </w:rPr>
              <w:t>▪ I</w:t>
            </w:r>
            <w:r w:rsidRPr="00F87CC9">
              <w:rPr>
                <w:rFonts w:ascii="Calibri" w:eastAsia="Calibri" w:hAnsi="Calibri" w:cs="Calibri"/>
                <w:b/>
                <w:bCs/>
                <w:highlight w:val="yellow"/>
              </w:rPr>
              <w:t xml:space="preserve">dentify the characters. ▪ Draw a picture of the characters in the book. </w:t>
            </w:r>
          </w:p>
          <w:p w14:paraId="788C9FCD" w14:textId="6794D662" w:rsidR="00176A6E" w:rsidRPr="00F87CC9" w:rsidRDefault="23682AFC" w:rsidP="6E9B95BC">
            <w:pPr>
              <w:rPr>
                <w:rFonts w:ascii="Calibri" w:eastAsia="Calibri" w:hAnsi="Calibri" w:cs="Calibri"/>
                <w:b/>
                <w:bCs/>
                <w:highlight w:val="yellow"/>
              </w:rPr>
            </w:pPr>
            <w:r w:rsidRPr="00F87CC9">
              <w:rPr>
                <w:rFonts w:ascii="Calibri" w:eastAsia="Calibri" w:hAnsi="Calibri" w:cs="Calibri"/>
                <w:b/>
                <w:bCs/>
                <w:highlight w:val="yellow"/>
              </w:rPr>
              <w:t xml:space="preserve">▪ Label the characters. </w:t>
            </w:r>
          </w:p>
          <w:p w14:paraId="4BABC41C" w14:textId="263B042F" w:rsidR="00176A6E" w:rsidRPr="00F87CC9" w:rsidRDefault="23682AFC" w:rsidP="6E9B95BC">
            <w:pPr>
              <w:rPr>
                <w:rFonts w:ascii="Calibri" w:eastAsia="Calibri" w:hAnsi="Calibri" w:cs="Calibri"/>
                <w:b/>
                <w:bCs/>
                <w:highlight w:val="yellow"/>
              </w:rPr>
            </w:pPr>
            <w:r w:rsidRPr="00F87CC9">
              <w:rPr>
                <w:rFonts w:ascii="Calibri" w:eastAsia="Calibri" w:hAnsi="Calibri" w:cs="Calibri"/>
                <w:b/>
                <w:bCs/>
                <w:highlight w:val="yellow"/>
              </w:rPr>
              <w:t xml:space="preserve">▪ How you would describe the characters? </w:t>
            </w:r>
          </w:p>
          <w:p w14:paraId="68F3C274" w14:textId="77777777" w:rsidR="00176A6E" w:rsidRDefault="6A72F57A" w:rsidP="6E9B95BC">
            <w:pPr>
              <w:rPr>
                <w:rFonts w:ascii="Calibri" w:eastAsia="Calibri" w:hAnsi="Calibri" w:cs="Calibri"/>
                <w:b/>
                <w:bCs/>
              </w:rPr>
            </w:pPr>
            <w:r w:rsidRPr="00F87CC9">
              <w:rPr>
                <w:rFonts w:ascii="Calibri" w:eastAsia="Calibri" w:hAnsi="Calibri" w:cs="Calibri"/>
                <w:b/>
                <w:bCs/>
                <w:highlight w:val="yellow"/>
              </w:rPr>
              <w:t>Post to Seesaw when finished.</w:t>
            </w:r>
            <w:r w:rsidRPr="6E9B95BC">
              <w:rPr>
                <w:rFonts w:ascii="Calibri" w:eastAsia="Calibri" w:hAnsi="Calibri" w:cs="Calibri"/>
                <w:b/>
                <w:bCs/>
              </w:rPr>
              <w:t xml:space="preserve"> </w:t>
            </w:r>
          </w:p>
          <w:p w14:paraId="0EC0C205" w14:textId="77777777" w:rsidR="00913A45" w:rsidRDefault="00913A45" w:rsidP="6E9B95BC">
            <w:pPr>
              <w:rPr>
                <w:rFonts w:ascii="Calibri" w:eastAsia="Calibri" w:hAnsi="Calibri" w:cs="Calibri"/>
                <w:b/>
                <w:bCs/>
              </w:rPr>
            </w:pPr>
          </w:p>
          <w:p w14:paraId="13766734" w14:textId="77777777" w:rsidR="00913A45" w:rsidRDefault="00913A45" w:rsidP="6E9B95BC">
            <w:pPr>
              <w:rPr>
                <w:rFonts w:ascii="Calibri" w:eastAsia="Calibri" w:hAnsi="Calibri" w:cs="Calibri"/>
                <w:b/>
                <w:bCs/>
              </w:rPr>
            </w:pPr>
          </w:p>
          <w:p w14:paraId="062BB95E" w14:textId="77777777" w:rsidR="00913A45" w:rsidRDefault="00913A45" w:rsidP="6E9B95BC">
            <w:pPr>
              <w:rPr>
                <w:rFonts w:ascii="Calibri" w:eastAsia="Calibri" w:hAnsi="Calibri" w:cs="Calibri"/>
                <w:b/>
                <w:bCs/>
              </w:rPr>
            </w:pPr>
          </w:p>
          <w:p w14:paraId="16F7D6C5" w14:textId="77777777" w:rsidR="00913A45" w:rsidRDefault="00913A45" w:rsidP="6E9B95BC">
            <w:pPr>
              <w:rPr>
                <w:rFonts w:ascii="Calibri" w:eastAsia="Calibri" w:hAnsi="Calibri" w:cs="Calibri"/>
                <w:b/>
                <w:bCs/>
              </w:rPr>
            </w:pPr>
          </w:p>
          <w:p w14:paraId="6C86AF1A" w14:textId="77777777" w:rsidR="00913A45" w:rsidRDefault="00913A45" w:rsidP="6E9B95BC">
            <w:pPr>
              <w:rPr>
                <w:rFonts w:ascii="Calibri" w:eastAsia="Calibri" w:hAnsi="Calibri" w:cs="Calibri"/>
                <w:b/>
                <w:bCs/>
              </w:rPr>
            </w:pPr>
          </w:p>
          <w:p w14:paraId="250BCE94" w14:textId="77777777" w:rsidR="00913A45" w:rsidRDefault="00913A45" w:rsidP="6E9B95BC">
            <w:pPr>
              <w:rPr>
                <w:rFonts w:ascii="Calibri" w:eastAsia="Calibri" w:hAnsi="Calibri" w:cs="Calibri"/>
                <w:b/>
                <w:bCs/>
              </w:rPr>
            </w:pPr>
          </w:p>
          <w:p w14:paraId="25BE9D76" w14:textId="77777777" w:rsidR="00913A45" w:rsidRDefault="00913A45" w:rsidP="6E9B95BC">
            <w:pPr>
              <w:rPr>
                <w:rFonts w:ascii="Calibri" w:eastAsia="Calibri" w:hAnsi="Calibri" w:cs="Calibri"/>
                <w:b/>
                <w:bCs/>
              </w:rPr>
            </w:pPr>
          </w:p>
          <w:p w14:paraId="0E8231C6" w14:textId="77777777" w:rsidR="000809D7" w:rsidRDefault="000809D7" w:rsidP="000809D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shd w:val="clear" w:color="auto" w:fill="FFFF00"/>
              </w:rPr>
              <w:t>Phonics:</w:t>
            </w:r>
            <w:r>
              <w:rPr>
                <w:rStyle w:val="eop"/>
                <w:rFonts w:ascii="Calibri" w:hAnsi="Calibri" w:cs="Calibri"/>
                <w:sz w:val="22"/>
                <w:szCs w:val="22"/>
              </w:rPr>
              <w:t> </w:t>
            </w:r>
          </w:p>
          <w:p w14:paraId="33BC2956" w14:textId="77777777" w:rsidR="000809D7" w:rsidRDefault="000809D7" w:rsidP="000809D7">
            <w:pPr>
              <w:pStyle w:val="paragraph"/>
              <w:spacing w:before="0" w:beforeAutospacing="0" w:after="0" w:afterAutospacing="0"/>
              <w:textAlignment w:val="baseline"/>
              <w:rPr>
                <w:rFonts w:ascii="Segoe UI" w:hAnsi="Segoe UI" w:cs="Segoe UI"/>
                <w:sz w:val="18"/>
                <w:szCs w:val="18"/>
              </w:rPr>
            </w:pPr>
            <w:r>
              <w:rPr>
                <w:rStyle w:val="eop"/>
                <w:rFonts w:ascii="MS Mincho" w:eastAsia="MS Mincho" w:hAnsi="MS Mincho" w:cs="Segoe UI" w:hint="eastAsia"/>
                <w:sz w:val="22"/>
                <w:szCs w:val="22"/>
              </w:rPr>
              <w:t> </w:t>
            </w:r>
          </w:p>
          <w:p w14:paraId="548A88C1" w14:textId="77777777" w:rsidR="000809D7" w:rsidRDefault="000809D7" w:rsidP="000809D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shd w:val="clear" w:color="auto" w:fill="FFFF00"/>
              </w:rPr>
              <w:t>Complete the Phonics activity in Seesaw. Use the drawing tool to underline or circle the words that have a digraph. Then use the microphone tool to record yourself reading the words you underlined.</w:t>
            </w:r>
            <w:r>
              <w:rPr>
                <w:rStyle w:val="eop"/>
                <w:rFonts w:ascii="Calibri" w:hAnsi="Calibri" w:cs="Calibri"/>
                <w:sz w:val="22"/>
                <w:szCs w:val="22"/>
              </w:rPr>
              <w:t> </w:t>
            </w:r>
          </w:p>
          <w:p w14:paraId="61AD3D03" w14:textId="4BA203F7" w:rsidR="000809D7" w:rsidRDefault="000809D7" w:rsidP="000809D7">
            <w:pPr>
              <w:pStyle w:val="paragraph"/>
              <w:spacing w:before="0" w:beforeAutospacing="0" w:after="0" w:afterAutospacing="0"/>
              <w:textAlignment w:val="baseline"/>
              <w:rPr>
                <w:rFonts w:ascii="Segoe UI" w:hAnsi="Segoe UI" w:cs="Segoe UI"/>
                <w:sz w:val="18"/>
                <w:szCs w:val="18"/>
              </w:rPr>
            </w:pPr>
            <w:r>
              <w:rPr>
                <w:rFonts w:ascii="Calibri" w:eastAsia="Calibri" w:hAnsi="Calibri" w:cs="Calibri"/>
                <w:b/>
                <w:bCs/>
                <w:noProof/>
                <w:sz w:val="22"/>
                <w:szCs w:val="22"/>
              </w:rPr>
              <w:drawing>
                <wp:inline distT="0" distB="0" distL="0" distR="0" wp14:anchorId="15879C41" wp14:editId="5E21A41E">
                  <wp:extent cx="1405890" cy="10972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5890" cy="1097280"/>
                          </a:xfrm>
                          <a:prstGeom prst="rect">
                            <a:avLst/>
                          </a:prstGeom>
                          <a:noFill/>
                          <a:ln>
                            <a:noFill/>
                          </a:ln>
                        </pic:spPr>
                      </pic:pic>
                    </a:graphicData>
                  </a:graphic>
                </wp:inline>
              </w:drawing>
            </w:r>
            <w:r>
              <w:rPr>
                <w:rStyle w:val="eop"/>
                <w:rFonts w:ascii="Calibri" w:hAnsi="Calibri" w:cs="Calibri"/>
                <w:sz w:val="22"/>
                <w:szCs w:val="22"/>
              </w:rPr>
              <w:t> </w:t>
            </w:r>
          </w:p>
          <w:p w14:paraId="30B49F6A" w14:textId="5100C627" w:rsidR="00913A45" w:rsidRDefault="00913A45" w:rsidP="6E9B95BC">
            <w:pPr>
              <w:rPr>
                <w:rFonts w:ascii="Calibri" w:eastAsia="Calibri" w:hAnsi="Calibri" w:cs="Calibri"/>
                <w:b/>
                <w:bCs/>
              </w:rPr>
            </w:pPr>
          </w:p>
        </w:tc>
        <w:tc>
          <w:tcPr>
            <w:tcW w:w="2700" w:type="dxa"/>
          </w:tcPr>
          <w:p w14:paraId="7150CBBA" w14:textId="52298E9D" w:rsidR="00176A6E" w:rsidRDefault="0CC2BD1E" w:rsidP="60D46581">
            <w:pPr>
              <w:spacing w:line="259" w:lineRule="auto"/>
              <w:rPr>
                <w:rFonts w:eastAsiaTheme="minorEastAsia"/>
                <w:b/>
                <w:bCs/>
              </w:rPr>
            </w:pPr>
            <w:r w:rsidRPr="60D46581">
              <w:rPr>
                <w:rFonts w:eastAsiaTheme="minorEastAsia"/>
                <w:b/>
                <w:bCs/>
              </w:rPr>
              <w:lastRenderedPageBreak/>
              <w:t>Reading:</w:t>
            </w:r>
          </w:p>
          <w:p w14:paraId="3AF3306C" w14:textId="52298E9D" w:rsidR="00176A6E" w:rsidRDefault="1E73B454" w:rsidP="6F4849CB">
            <w:pPr>
              <w:spacing w:line="259" w:lineRule="auto"/>
              <w:rPr>
                <w:rFonts w:ascii="Calibri" w:eastAsia="Calibri" w:hAnsi="Calibri" w:cs="Calibri"/>
              </w:rPr>
            </w:pPr>
            <w:r w:rsidRPr="6E9B95BC">
              <w:rPr>
                <w:rFonts w:ascii="Calibri" w:eastAsia="Calibri" w:hAnsi="Calibri" w:cs="Calibri"/>
              </w:rPr>
              <w:t>Practice your Sight Words!</w:t>
            </w:r>
          </w:p>
          <w:p w14:paraId="7C4AD295" w14:textId="52298E9D" w:rsidR="00176A6E" w:rsidRDefault="1E73B454" w:rsidP="6F4849CB">
            <w:pPr>
              <w:spacing w:line="259" w:lineRule="auto"/>
              <w:rPr>
                <w:rFonts w:ascii="Calibri" w:eastAsia="Calibri" w:hAnsi="Calibri" w:cs="Calibri"/>
              </w:rPr>
            </w:pPr>
            <w:r w:rsidRPr="6E9B95BC">
              <w:rPr>
                <w:rFonts w:ascii="Calibri" w:eastAsia="Calibri" w:hAnsi="Calibri" w:cs="Calibri"/>
              </w:rPr>
              <w:t>Here are some fun ideas to work on your “snap” words!</w:t>
            </w:r>
          </w:p>
          <w:p w14:paraId="0AA4F626" w14:textId="52298E9D" w:rsidR="00176A6E" w:rsidRDefault="00176A6E" w:rsidP="6F4849CB">
            <w:pPr>
              <w:spacing w:line="259" w:lineRule="auto"/>
              <w:rPr>
                <w:rFonts w:ascii="Calibri" w:eastAsia="Calibri" w:hAnsi="Calibri" w:cs="Calibri"/>
              </w:rPr>
            </w:pPr>
          </w:p>
          <w:p w14:paraId="320C909C" w14:textId="52298E9D" w:rsidR="00176A6E" w:rsidRDefault="1E73B454" w:rsidP="6E9B95BC">
            <w:pPr>
              <w:pStyle w:val="ListParagraph"/>
              <w:numPr>
                <w:ilvl w:val="0"/>
                <w:numId w:val="13"/>
              </w:numPr>
              <w:spacing w:after="160" w:line="259" w:lineRule="auto"/>
              <w:rPr>
                <w:rFonts w:eastAsiaTheme="minorEastAsia"/>
              </w:rPr>
            </w:pPr>
            <w:r w:rsidRPr="6E9B95BC">
              <w:rPr>
                <w:rFonts w:ascii="Calibri" w:eastAsia="Calibri" w:hAnsi="Calibri" w:cs="Calibri"/>
              </w:rPr>
              <w:lastRenderedPageBreak/>
              <w:t xml:space="preserve">Rainbow </w:t>
            </w:r>
          </w:p>
          <w:p w14:paraId="15EA0126" w14:textId="52298E9D" w:rsidR="00176A6E" w:rsidRDefault="1E73B454" w:rsidP="6E9B95BC">
            <w:pPr>
              <w:pStyle w:val="ListParagraph"/>
              <w:numPr>
                <w:ilvl w:val="0"/>
                <w:numId w:val="13"/>
              </w:numPr>
              <w:spacing w:after="160" w:line="259" w:lineRule="auto"/>
              <w:rPr>
                <w:rFonts w:eastAsiaTheme="minorEastAsia"/>
              </w:rPr>
            </w:pPr>
            <w:r w:rsidRPr="6E9B95BC">
              <w:rPr>
                <w:rFonts w:ascii="Calibri" w:eastAsia="Calibri" w:hAnsi="Calibri" w:cs="Calibri"/>
              </w:rPr>
              <w:t>Chalk</w:t>
            </w:r>
          </w:p>
          <w:p w14:paraId="28753A33" w14:textId="52298E9D" w:rsidR="00176A6E" w:rsidRDefault="1E73B454" w:rsidP="6E9B95BC">
            <w:pPr>
              <w:pStyle w:val="ListParagraph"/>
              <w:numPr>
                <w:ilvl w:val="0"/>
                <w:numId w:val="13"/>
              </w:numPr>
              <w:spacing w:after="160" w:line="259" w:lineRule="auto"/>
              <w:rPr>
                <w:rFonts w:eastAsiaTheme="minorEastAsia"/>
              </w:rPr>
            </w:pPr>
            <w:r w:rsidRPr="6E9B95BC">
              <w:rPr>
                <w:rFonts w:ascii="Calibri" w:eastAsia="Calibri" w:hAnsi="Calibri" w:cs="Calibri"/>
              </w:rPr>
              <w:t>Shaving Cream</w:t>
            </w:r>
          </w:p>
          <w:p w14:paraId="51C907B8" w14:textId="52298E9D" w:rsidR="00176A6E" w:rsidRDefault="1E73B454" w:rsidP="6E9B95BC">
            <w:pPr>
              <w:pStyle w:val="ListParagraph"/>
              <w:numPr>
                <w:ilvl w:val="0"/>
                <w:numId w:val="13"/>
              </w:numPr>
              <w:spacing w:after="160" w:line="259" w:lineRule="auto"/>
              <w:rPr>
                <w:rFonts w:eastAsiaTheme="minorEastAsia"/>
              </w:rPr>
            </w:pPr>
            <w:r w:rsidRPr="6E9B95BC">
              <w:rPr>
                <w:rFonts w:ascii="Calibri" w:eastAsia="Calibri" w:hAnsi="Calibri" w:cs="Calibri"/>
              </w:rPr>
              <w:t>Magnet Letters</w:t>
            </w:r>
          </w:p>
          <w:p w14:paraId="42924707" w14:textId="52298E9D" w:rsidR="00176A6E" w:rsidRDefault="00176A6E" w:rsidP="6F4849CB">
            <w:pPr>
              <w:spacing w:line="259" w:lineRule="auto"/>
              <w:rPr>
                <w:rFonts w:ascii="Calibri" w:eastAsia="Calibri" w:hAnsi="Calibri" w:cs="Calibri"/>
              </w:rPr>
            </w:pPr>
          </w:p>
          <w:p w14:paraId="1ACD6178" w14:textId="52298E9D" w:rsidR="00176A6E" w:rsidRDefault="1E73B454" w:rsidP="6F4849CB">
            <w:pPr>
              <w:spacing w:line="259" w:lineRule="auto"/>
              <w:rPr>
                <w:rFonts w:ascii="Calibri" w:eastAsia="Calibri" w:hAnsi="Calibri" w:cs="Calibri"/>
              </w:rPr>
            </w:pPr>
            <w:r w:rsidRPr="6E9B95BC">
              <w:rPr>
                <w:rFonts w:ascii="Calibri" w:eastAsia="Calibri" w:hAnsi="Calibri" w:cs="Calibri"/>
              </w:rPr>
              <w:t xml:space="preserve"> Challenge yourself! Try using the words in sentences.</w:t>
            </w:r>
          </w:p>
          <w:p w14:paraId="28CB1A7E" w14:textId="77777777" w:rsidR="0030625C" w:rsidRDefault="0030625C" w:rsidP="0030625C">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b/>
                <w:bCs/>
                <w:sz w:val="22"/>
                <w:szCs w:val="22"/>
              </w:rPr>
              <w:t>honics</w:t>
            </w:r>
            <w:proofErr w:type="spellEnd"/>
            <w:r>
              <w:rPr>
                <w:rStyle w:val="normaltextrun"/>
                <w:rFonts w:ascii="Calibri" w:hAnsi="Calibri" w:cs="Calibri"/>
                <w:b/>
                <w:bCs/>
                <w:sz w:val="22"/>
                <w:szCs w:val="22"/>
              </w:rPr>
              <w:t>:</w:t>
            </w:r>
            <w:r>
              <w:rPr>
                <w:rStyle w:val="eop"/>
                <w:rFonts w:ascii="Calibri" w:hAnsi="Calibri" w:cs="Calibri"/>
                <w:sz w:val="22"/>
                <w:szCs w:val="22"/>
              </w:rPr>
              <w:t> </w:t>
            </w:r>
          </w:p>
          <w:p w14:paraId="12C42047" w14:textId="77777777" w:rsidR="0030625C" w:rsidRDefault="0030625C" w:rsidP="0030625C">
            <w:pPr>
              <w:pStyle w:val="paragraph"/>
              <w:spacing w:before="0" w:beforeAutospacing="0" w:after="0" w:afterAutospacing="0"/>
              <w:textAlignment w:val="baseline"/>
              <w:rPr>
                <w:rFonts w:ascii="Segoe UI" w:hAnsi="Segoe UI" w:cs="Segoe UI"/>
                <w:sz w:val="18"/>
                <w:szCs w:val="18"/>
              </w:rPr>
            </w:pPr>
            <w:r>
              <w:rPr>
                <w:rStyle w:val="eop"/>
                <w:rFonts w:ascii="MS Mincho" w:eastAsia="MS Mincho" w:hAnsi="MS Mincho" w:cs="Segoe UI" w:hint="eastAsia"/>
                <w:sz w:val="22"/>
                <w:szCs w:val="22"/>
              </w:rPr>
              <w:t> </w:t>
            </w:r>
          </w:p>
          <w:p w14:paraId="091708BB" w14:textId="77777777" w:rsidR="0030625C" w:rsidRDefault="0030625C" w:rsidP="0030625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Final Consonant Blends</w:t>
            </w:r>
            <w:r>
              <w:rPr>
                <w:rStyle w:val="eop"/>
                <w:rFonts w:ascii="Calibri" w:hAnsi="Calibri" w:cs="Calibri"/>
                <w:sz w:val="22"/>
                <w:szCs w:val="22"/>
              </w:rPr>
              <w:t> </w:t>
            </w:r>
          </w:p>
          <w:p w14:paraId="53B6A59B" w14:textId="77777777" w:rsidR="0030625C" w:rsidRDefault="0030625C" w:rsidP="0030625C">
            <w:pPr>
              <w:pStyle w:val="paragraph"/>
              <w:spacing w:before="0" w:beforeAutospacing="0" w:after="0" w:afterAutospacing="0"/>
              <w:textAlignment w:val="baseline"/>
              <w:rPr>
                <w:rFonts w:ascii="Segoe UI" w:hAnsi="Segoe UI" w:cs="Segoe UI"/>
                <w:sz w:val="18"/>
                <w:szCs w:val="18"/>
              </w:rPr>
            </w:pPr>
            <w:r>
              <w:rPr>
                <w:rStyle w:val="eop"/>
                <w:rFonts w:ascii="MS Mincho" w:eastAsia="MS Mincho" w:hAnsi="MS Mincho" w:cs="Segoe UI" w:hint="eastAsia"/>
                <w:sz w:val="22"/>
                <w:szCs w:val="22"/>
              </w:rPr>
              <w:t> </w:t>
            </w:r>
          </w:p>
          <w:p w14:paraId="20FC0394" w14:textId="77777777" w:rsidR="0030625C" w:rsidRDefault="0030625C" w:rsidP="0030625C">
            <w:pPr>
              <w:pStyle w:val="paragraph"/>
              <w:spacing w:before="0" w:beforeAutospacing="0" w:after="0" w:afterAutospacing="0"/>
              <w:textAlignment w:val="baseline"/>
              <w:rPr>
                <w:rFonts w:ascii="Segoe UI" w:hAnsi="Segoe UI" w:cs="Segoe UI"/>
                <w:sz w:val="18"/>
                <w:szCs w:val="18"/>
              </w:rPr>
            </w:pPr>
            <w:r>
              <w:rPr>
                <w:rStyle w:val="normaltextrun"/>
                <w:rFonts w:ascii="MS Mincho" w:eastAsia="MS Mincho" w:hAnsi="MS Mincho" w:cs="Segoe UI" w:hint="eastAsia"/>
                <w:sz w:val="22"/>
                <w:szCs w:val="22"/>
              </w:rPr>
              <w:t>-</w:t>
            </w:r>
            <w:proofErr w:type="spellStart"/>
            <w:r>
              <w:rPr>
                <w:rStyle w:val="spellingerror"/>
                <w:rFonts w:ascii="Calibri" w:hAnsi="Calibri" w:cs="Calibri"/>
                <w:sz w:val="22"/>
                <w:szCs w:val="22"/>
              </w:rPr>
              <w:t>nd</w:t>
            </w:r>
            <w:proofErr w:type="spellEnd"/>
            <w:r>
              <w:rPr>
                <w:rStyle w:val="normaltextrun"/>
                <w:rFonts w:ascii="MS Mincho" w:eastAsia="MS Mincho" w:hAnsi="MS Mincho" w:cs="Segoe UI" w:hint="eastAsia"/>
                <w:sz w:val="22"/>
                <w:szCs w:val="22"/>
              </w:rPr>
              <w:t>, -</w:t>
            </w:r>
            <w:proofErr w:type="spellStart"/>
            <w:r>
              <w:rPr>
                <w:rStyle w:val="spellingerror"/>
                <w:rFonts w:ascii="Calibri" w:hAnsi="Calibri" w:cs="Calibri"/>
                <w:sz w:val="22"/>
                <w:szCs w:val="22"/>
              </w:rPr>
              <w:t>mp</w:t>
            </w:r>
            <w:proofErr w:type="spellEnd"/>
            <w:r>
              <w:rPr>
                <w:rStyle w:val="normaltextrun"/>
                <w:rFonts w:ascii="MS Mincho" w:eastAsia="MS Mincho" w:hAnsi="MS Mincho" w:cs="Segoe UI" w:hint="eastAsia"/>
                <w:sz w:val="22"/>
                <w:szCs w:val="22"/>
              </w:rPr>
              <w:t>, -</w:t>
            </w:r>
            <w:proofErr w:type="spellStart"/>
            <w:r>
              <w:rPr>
                <w:rStyle w:val="spellingerror"/>
                <w:rFonts w:ascii="Calibri" w:hAnsi="Calibri" w:cs="Calibri"/>
                <w:sz w:val="22"/>
                <w:szCs w:val="22"/>
              </w:rPr>
              <w:t>lt</w:t>
            </w:r>
            <w:proofErr w:type="spellEnd"/>
            <w:r>
              <w:rPr>
                <w:rStyle w:val="normaltextrun"/>
                <w:rFonts w:ascii="MS Mincho" w:eastAsia="MS Mincho" w:hAnsi="MS Mincho" w:cs="Segoe UI" w:hint="eastAsia"/>
                <w:sz w:val="22"/>
                <w:szCs w:val="22"/>
              </w:rPr>
              <w:t>, -</w:t>
            </w:r>
            <w:proofErr w:type="spellStart"/>
            <w:r>
              <w:rPr>
                <w:rStyle w:val="spellingerror"/>
                <w:rFonts w:ascii="Calibri" w:hAnsi="Calibri" w:cs="Calibri"/>
                <w:sz w:val="22"/>
                <w:szCs w:val="22"/>
              </w:rPr>
              <w:t>sk</w:t>
            </w:r>
            <w:proofErr w:type="spellEnd"/>
            <w:r>
              <w:rPr>
                <w:rStyle w:val="normaltextrun"/>
                <w:rFonts w:ascii="Calibri" w:hAnsi="Calibri" w:cs="Calibri"/>
                <w:sz w:val="22"/>
                <w:szCs w:val="22"/>
              </w:rPr>
              <w:t>, -ft, -</w:t>
            </w:r>
            <w:proofErr w:type="spellStart"/>
            <w:r>
              <w:rPr>
                <w:rStyle w:val="spellingerror"/>
                <w:rFonts w:ascii="Calibri" w:hAnsi="Calibri" w:cs="Calibri"/>
                <w:sz w:val="22"/>
                <w:szCs w:val="22"/>
              </w:rPr>
              <w:t>nk</w:t>
            </w:r>
            <w:proofErr w:type="spellEnd"/>
            <w:r>
              <w:rPr>
                <w:rStyle w:val="eop"/>
                <w:rFonts w:ascii="Calibri" w:hAnsi="Calibri" w:cs="Calibri"/>
                <w:sz w:val="22"/>
                <w:szCs w:val="22"/>
              </w:rPr>
              <w:t> </w:t>
            </w:r>
          </w:p>
          <w:p w14:paraId="7F21F730" w14:textId="77777777" w:rsidR="0030625C" w:rsidRDefault="0030625C" w:rsidP="0030625C">
            <w:pPr>
              <w:pStyle w:val="paragraph"/>
              <w:spacing w:before="0" w:beforeAutospacing="0" w:after="0" w:afterAutospacing="0"/>
              <w:textAlignment w:val="baseline"/>
              <w:rPr>
                <w:rFonts w:ascii="Segoe UI" w:hAnsi="Segoe UI" w:cs="Segoe UI"/>
                <w:sz w:val="18"/>
                <w:szCs w:val="18"/>
              </w:rPr>
            </w:pPr>
            <w:r>
              <w:rPr>
                <w:rStyle w:val="eop"/>
                <w:rFonts w:ascii="MS Mincho" w:eastAsia="MS Mincho" w:hAnsi="MS Mincho" w:cs="Segoe UI" w:hint="eastAsia"/>
                <w:sz w:val="22"/>
                <w:szCs w:val="22"/>
              </w:rPr>
              <w:t> </w:t>
            </w:r>
          </w:p>
          <w:p w14:paraId="5514F601" w14:textId="77777777" w:rsidR="0030625C" w:rsidRDefault="0030625C" w:rsidP="0030625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Watch the video below:</w:t>
            </w:r>
            <w:r>
              <w:rPr>
                <w:rStyle w:val="eop"/>
                <w:rFonts w:ascii="Calibri" w:hAnsi="Calibri" w:cs="Calibri"/>
                <w:sz w:val="22"/>
                <w:szCs w:val="22"/>
              </w:rPr>
              <w:t> </w:t>
            </w:r>
          </w:p>
          <w:p w14:paraId="202E7116" w14:textId="77777777" w:rsidR="0030625C" w:rsidRDefault="0030625C" w:rsidP="0030625C">
            <w:pPr>
              <w:pStyle w:val="paragraph"/>
              <w:spacing w:before="0" w:beforeAutospacing="0" w:after="0" w:afterAutospacing="0"/>
              <w:textAlignment w:val="baseline"/>
              <w:rPr>
                <w:rFonts w:ascii="Segoe UI" w:hAnsi="Segoe UI" w:cs="Segoe UI"/>
                <w:sz w:val="18"/>
                <w:szCs w:val="18"/>
              </w:rPr>
            </w:pPr>
            <w:r>
              <w:rPr>
                <w:rStyle w:val="eop"/>
                <w:rFonts w:ascii="MS Mincho" w:eastAsia="MS Mincho" w:hAnsi="MS Mincho" w:cs="Segoe UI" w:hint="eastAsia"/>
                <w:sz w:val="22"/>
                <w:szCs w:val="22"/>
              </w:rPr>
              <w:t> </w:t>
            </w:r>
          </w:p>
          <w:p w14:paraId="30B521F9" w14:textId="77777777" w:rsidR="0030625C" w:rsidRDefault="003D34A5" w:rsidP="0030625C">
            <w:pPr>
              <w:pStyle w:val="paragraph"/>
              <w:spacing w:before="0" w:beforeAutospacing="0" w:after="0" w:afterAutospacing="0"/>
              <w:textAlignment w:val="baseline"/>
              <w:rPr>
                <w:rFonts w:ascii="Segoe UI" w:hAnsi="Segoe UI" w:cs="Segoe UI"/>
                <w:sz w:val="18"/>
                <w:szCs w:val="18"/>
              </w:rPr>
            </w:pPr>
            <w:hyperlink r:id="rId19" w:tgtFrame="_blank" w:history="1">
              <w:r w:rsidR="0030625C">
                <w:rPr>
                  <w:rStyle w:val="normaltextrun"/>
                  <w:rFonts w:ascii="MS Mincho" w:eastAsia="MS Mincho" w:hAnsi="MS Mincho" w:cs="Segoe UI" w:hint="eastAsia"/>
                  <w:color w:val="0563C1"/>
                  <w:sz w:val="22"/>
                  <w:szCs w:val="22"/>
                </w:rPr>
                <w:t>https://www.youtube.com/watch?v=tgdX20eSisw&amp;t=1s</w:t>
              </w:r>
            </w:hyperlink>
            <w:r w:rsidR="0030625C">
              <w:rPr>
                <w:rStyle w:val="eop"/>
                <w:rFonts w:ascii="Calibri" w:hAnsi="Calibri" w:cs="Calibri"/>
                <w:sz w:val="22"/>
                <w:szCs w:val="22"/>
              </w:rPr>
              <w:t> </w:t>
            </w:r>
          </w:p>
          <w:p w14:paraId="2FE52426" w14:textId="77777777" w:rsidR="0030625C" w:rsidRDefault="0030625C" w:rsidP="0030625C">
            <w:pPr>
              <w:pStyle w:val="paragraph"/>
              <w:spacing w:before="0" w:beforeAutospacing="0" w:after="0" w:afterAutospacing="0"/>
              <w:textAlignment w:val="baseline"/>
              <w:rPr>
                <w:rFonts w:ascii="Segoe UI" w:hAnsi="Segoe UI" w:cs="Segoe UI"/>
                <w:sz w:val="18"/>
                <w:szCs w:val="18"/>
              </w:rPr>
            </w:pPr>
            <w:r>
              <w:rPr>
                <w:rStyle w:val="eop"/>
                <w:rFonts w:ascii="MS Mincho" w:eastAsia="MS Mincho" w:hAnsi="MS Mincho" w:cs="Segoe UI" w:hint="eastAsia"/>
                <w:sz w:val="22"/>
                <w:szCs w:val="22"/>
              </w:rPr>
              <w:t> </w:t>
            </w:r>
          </w:p>
          <w:p w14:paraId="04A8A5B8" w14:textId="77777777" w:rsidR="0030625C" w:rsidRDefault="0030625C" w:rsidP="0030625C">
            <w:pPr>
              <w:pStyle w:val="paragraph"/>
              <w:spacing w:before="0" w:beforeAutospacing="0" w:after="0" w:afterAutospacing="0"/>
              <w:textAlignment w:val="baseline"/>
              <w:rPr>
                <w:rFonts w:ascii="Segoe UI" w:hAnsi="Segoe UI" w:cs="Segoe UI"/>
                <w:sz w:val="18"/>
                <w:szCs w:val="18"/>
              </w:rPr>
            </w:pPr>
            <w:r>
              <w:rPr>
                <w:rStyle w:val="eop"/>
                <w:rFonts w:ascii="MS Mincho" w:eastAsia="MS Mincho" w:hAnsi="MS Mincho" w:cs="Segoe UI" w:hint="eastAsia"/>
                <w:sz w:val="22"/>
                <w:szCs w:val="22"/>
              </w:rPr>
              <w:t> </w:t>
            </w:r>
          </w:p>
          <w:p w14:paraId="54EA2423" w14:textId="77777777" w:rsidR="0030625C" w:rsidRDefault="0030625C" w:rsidP="0030625C">
            <w:pPr>
              <w:pStyle w:val="paragraph"/>
              <w:spacing w:before="0" w:beforeAutospacing="0" w:after="0" w:afterAutospacing="0"/>
              <w:textAlignment w:val="baseline"/>
              <w:rPr>
                <w:rFonts w:ascii="Segoe UI" w:hAnsi="Segoe UI" w:cs="Segoe UI"/>
                <w:sz w:val="18"/>
                <w:szCs w:val="18"/>
              </w:rPr>
            </w:pPr>
            <w:r>
              <w:rPr>
                <w:rStyle w:val="normaltextrun"/>
                <w:rFonts w:ascii="MS Mincho" w:eastAsia="MS Mincho" w:hAnsi="MS Mincho" w:cs="Segoe UI" w:hint="eastAsia"/>
                <w:sz w:val="22"/>
                <w:szCs w:val="22"/>
              </w:rPr>
              <w:t>Say these words aloud and have your child see if they can hear what two letters make the final sound at the end of the word:</w:t>
            </w:r>
            <w:r>
              <w:rPr>
                <w:rStyle w:val="eop"/>
                <w:rFonts w:ascii="MS Mincho" w:eastAsia="MS Mincho" w:hAnsi="MS Mincho" w:cs="Segoe UI" w:hint="eastAsia"/>
                <w:sz w:val="22"/>
                <w:szCs w:val="22"/>
              </w:rPr>
              <w:t> </w:t>
            </w:r>
          </w:p>
          <w:p w14:paraId="35793792" w14:textId="77777777" w:rsidR="0030625C" w:rsidRDefault="0030625C" w:rsidP="0030625C">
            <w:pPr>
              <w:pStyle w:val="paragraph"/>
              <w:spacing w:before="0" w:beforeAutospacing="0" w:after="0" w:afterAutospacing="0"/>
              <w:textAlignment w:val="baseline"/>
              <w:rPr>
                <w:rFonts w:ascii="Segoe UI" w:hAnsi="Segoe UI" w:cs="Segoe UI"/>
                <w:sz w:val="18"/>
                <w:szCs w:val="18"/>
              </w:rPr>
            </w:pPr>
            <w:r>
              <w:rPr>
                <w:rStyle w:val="eop"/>
                <w:rFonts w:ascii="MS Mincho" w:eastAsia="MS Mincho" w:hAnsi="MS Mincho" w:cs="Segoe UI" w:hint="eastAsia"/>
                <w:sz w:val="22"/>
                <w:szCs w:val="22"/>
              </w:rPr>
              <w:t> </w:t>
            </w:r>
          </w:p>
          <w:p w14:paraId="0655A240" w14:textId="77777777" w:rsidR="0030625C" w:rsidRDefault="0030625C" w:rsidP="0030625C">
            <w:pPr>
              <w:pStyle w:val="paragraph"/>
              <w:spacing w:before="0" w:beforeAutospacing="0" w:after="0" w:afterAutospacing="0"/>
              <w:textAlignment w:val="baseline"/>
              <w:rPr>
                <w:rFonts w:ascii="Segoe UI" w:hAnsi="Segoe UI" w:cs="Segoe UI"/>
                <w:sz w:val="18"/>
                <w:szCs w:val="18"/>
              </w:rPr>
            </w:pPr>
            <w:r>
              <w:rPr>
                <w:rStyle w:val="normaltextrun"/>
                <w:rFonts w:ascii="MS Mincho" w:eastAsia="MS Mincho" w:hAnsi="MS Mincho" w:cs="Segoe UI" w:hint="eastAsia"/>
                <w:sz w:val="22"/>
                <w:szCs w:val="22"/>
              </w:rPr>
              <w:t>Band, belt, gift, soft, felt, stand, whisk, champ, sand, drink, wink, desk</w:t>
            </w:r>
            <w:r>
              <w:rPr>
                <w:rStyle w:val="eop"/>
                <w:rFonts w:ascii="MS Mincho" w:eastAsia="MS Mincho" w:hAnsi="MS Mincho" w:cs="Segoe UI" w:hint="eastAsia"/>
                <w:sz w:val="22"/>
                <w:szCs w:val="22"/>
              </w:rPr>
              <w:t> </w:t>
            </w:r>
          </w:p>
          <w:p w14:paraId="129F59ED" w14:textId="52298E9D" w:rsidR="00176A6E" w:rsidRDefault="00176A6E" w:rsidP="2DD6F2FF"/>
        </w:tc>
        <w:tc>
          <w:tcPr>
            <w:tcW w:w="2610" w:type="dxa"/>
          </w:tcPr>
          <w:p w14:paraId="1ADA2114" w14:textId="7197C559" w:rsidR="00176A6E" w:rsidRDefault="0CC2BD1E" w:rsidP="60D46581">
            <w:pPr>
              <w:spacing w:line="259" w:lineRule="auto"/>
              <w:rPr>
                <w:rFonts w:eastAsiaTheme="minorEastAsia"/>
                <w:b/>
                <w:bCs/>
              </w:rPr>
            </w:pPr>
            <w:r w:rsidRPr="2094AEA0">
              <w:rPr>
                <w:rFonts w:eastAsiaTheme="minorEastAsia"/>
                <w:b/>
                <w:bCs/>
              </w:rPr>
              <w:lastRenderedPageBreak/>
              <w:t>Reading:</w:t>
            </w:r>
          </w:p>
          <w:p w14:paraId="052AAFBE" w14:textId="2272DC3B" w:rsidR="00176A6E" w:rsidRDefault="655F77FE" w:rsidP="6E9B95BC">
            <w:pPr>
              <w:spacing w:line="259" w:lineRule="auto"/>
              <w:rPr>
                <w:rFonts w:ascii="Calibri" w:eastAsia="Calibri" w:hAnsi="Calibri" w:cs="Calibri"/>
              </w:rPr>
            </w:pPr>
            <w:r w:rsidRPr="6E9B95BC">
              <w:rPr>
                <w:rFonts w:ascii="Calibri" w:eastAsia="Calibri" w:hAnsi="Calibri" w:cs="Calibri"/>
              </w:rPr>
              <w:t xml:space="preserve">Select a book from your home or library to read with a partner. </w:t>
            </w:r>
            <w:r w:rsidR="1357FA1C" w:rsidRPr="6E9B95BC">
              <w:rPr>
                <w:rFonts w:ascii="Calibri" w:eastAsia="Calibri" w:hAnsi="Calibri" w:cs="Calibri"/>
              </w:rPr>
              <w:t xml:space="preserve">Talk about the book with your </w:t>
            </w:r>
            <w:r w:rsidR="1357FA1C" w:rsidRPr="6E9B95BC">
              <w:rPr>
                <w:rFonts w:ascii="Calibri" w:eastAsia="Calibri" w:hAnsi="Calibri" w:cs="Calibri"/>
              </w:rPr>
              <w:lastRenderedPageBreak/>
              <w:t>partner</w:t>
            </w:r>
            <w:r w:rsidR="393B8074" w:rsidRPr="6E9B95BC">
              <w:rPr>
                <w:rFonts w:ascii="Calibri" w:eastAsia="Calibri" w:hAnsi="Calibri" w:cs="Calibri"/>
              </w:rPr>
              <w:t xml:space="preserve"> using the questions below:</w:t>
            </w:r>
          </w:p>
          <w:p w14:paraId="33B9CF3C" w14:textId="5FD41F4C" w:rsidR="00176A6E" w:rsidRDefault="1357FA1C" w:rsidP="6E9B95BC">
            <w:pPr>
              <w:pStyle w:val="ListParagraph"/>
              <w:numPr>
                <w:ilvl w:val="0"/>
                <w:numId w:val="1"/>
              </w:numPr>
              <w:spacing w:line="259" w:lineRule="auto"/>
              <w:rPr>
                <w:rFonts w:eastAsiaTheme="minorEastAsia"/>
              </w:rPr>
            </w:pPr>
            <w:r w:rsidRPr="6E9B95BC">
              <w:rPr>
                <w:rFonts w:ascii="Calibri" w:eastAsia="Calibri" w:hAnsi="Calibri" w:cs="Calibri"/>
                <w:b/>
                <w:bCs/>
              </w:rPr>
              <w:t xml:space="preserve"> </w:t>
            </w:r>
            <w:r w:rsidR="0034CE2E" w:rsidRPr="6E9B95BC">
              <w:rPr>
                <w:rFonts w:ascii="Calibri" w:eastAsia="Calibri" w:hAnsi="Calibri" w:cs="Calibri"/>
                <w:b/>
                <w:bCs/>
              </w:rPr>
              <w:t>What is your opinion of the book?</w:t>
            </w:r>
          </w:p>
          <w:p w14:paraId="771CE5FA" w14:textId="6B40000F" w:rsidR="00176A6E" w:rsidRDefault="1357FA1C" w:rsidP="6E9B95BC">
            <w:pPr>
              <w:pStyle w:val="ListParagraph"/>
              <w:numPr>
                <w:ilvl w:val="0"/>
                <w:numId w:val="1"/>
              </w:numPr>
              <w:spacing w:line="259" w:lineRule="auto"/>
            </w:pPr>
            <w:r w:rsidRPr="6E9B95BC">
              <w:rPr>
                <w:rFonts w:ascii="Calibri" w:eastAsia="Calibri" w:hAnsi="Calibri" w:cs="Calibri"/>
                <w:b/>
                <w:bCs/>
              </w:rPr>
              <w:t>What was your favorite part</w:t>
            </w:r>
            <w:r w:rsidR="014FE9A2" w:rsidRPr="6E9B95BC">
              <w:rPr>
                <w:rFonts w:ascii="Calibri" w:eastAsia="Calibri" w:hAnsi="Calibri" w:cs="Calibri"/>
                <w:b/>
                <w:bCs/>
              </w:rPr>
              <w:t>?</w:t>
            </w:r>
          </w:p>
          <w:p w14:paraId="4D8F2A26" w14:textId="6D503B80" w:rsidR="00176A6E" w:rsidRDefault="1357FA1C" w:rsidP="6E9B95BC">
            <w:pPr>
              <w:pStyle w:val="ListParagraph"/>
              <w:numPr>
                <w:ilvl w:val="0"/>
                <w:numId w:val="1"/>
              </w:numPr>
              <w:spacing w:line="259" w:lineRule="auto"/>
            </w:pPr>
            <w:r w:rsidRPr="6E9B95BC">
              <w:rPr>
                <w:rFonts w:ascii="Calibri" w:eastAsia="Calibri" w:hAnsi="Calibri" w:cs="Calibri"/>
                <w:b/>
                <w:bCs/>
              </w:rPr>
              <w:t xml:space="preserve"> Do you have a least favorite part? </w:t>
            </w:r>
          </w:p>
          <w:p w14:paraId="6E4D71DE" w14:textId="66F1B293" w:rsidR="0CFEE54A" w:rsidRDefault="0CFEE54A" w:rsidP="6E9B95BC">
            <w:pPr>
              <w:pStyle w:val="ListParagraph"/>
              <w:numPr>
                <w:ilvl w:val="0"/>
                <w:numId w:val="1"/>
              </w:numPr>
              <w:spacing w:line="259" w:lineRule="auto"/>
            </w:pPr>
            <w:r w:rsidRPr="6E9B95BC">
              <w:rPr>
                <w:rFonts w:ascii="Calibri" w:eastAsia="Calibri" w:hAnsi="Calibri" w:cs="Calibri"/>
                <w:b/>
                <w:bCs/>
              </w:rPr>
              <w:t>Would you want to read the book again?</w:t>
            </w:r>
          </w:p>
          <w:p w14:paraId="06A2A102" w14:textId="1CDE132B" w:rsidR="6E9B95BC" w:rsidRDefault="6E9B95BC" w:rsidP="6E9B95BC">
            <w:pPr>
              <w:spacing w:line="259" w:lineRule="auto"/>
              <w:rPr>
                <w:rFonts w:ascii="Calibri" w:eastAsia="Calibri" w:hAnsi="Calibri" w:cs="Calibri"/>
              </w:rPr>
            </w:pPr>
          </w:p>
          <w:p w14:paraId="5DC46626" w14:textId="77777777" w:rsidR="00F40156" w:rsidRDefault="00F40156" w:rsidP="00F4015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Phonics:</w:t>
            </w:r>
            <w:r>
              <w:rPr>
                <w:rStyle w:val="eop"/>
                <w:rFonts w:ascii="Calibri" w:hAnsi="Calibri" w:cs="Calibri"/>
                <w:sz w:val="22"/>
                <w:szCs w:val="22"/>
              </w:rPr>
              <w:t> </w:t>
            </w:r>
          </w:p>
          <w:p w14:paraId="528FB72A" w14:textId="77777777" w:rsidR="00F40156" w:rsidRDefault="00F40156" w:rsidP="00F40156">
            <w:pPr>
              <w:pStyle w:val="paragraph"/>
              <w:spacing w:before="0" w:beforeAutospacing="0" w:after="0" w:afterAutospacing="0"/>
              <w:textAlignment w:val="baseline"/>
              <w:rPr>
                <w:rFonts w:ascii="Segoe UI" w:hAnsi="Segoe UI" w:cs="Segoe UI"/>
                <w:sz w:val="18"/>
                <w:szCs w:val="18"/>
              </w:rPr>
            </w:pPr>
            <w:r>
              <w:rPr>
                <w:rStyle w:val="eop"/>
                <w:rFonts w:ascii="MS Mincho" w:eastAsia="MS Mincho" w:hAnsi="MS Mincho" w:cs="Segoe UI" w:hint="eastAsia"/>
                <w:sz w:val="22"/>
                <w:szCs w:val="22"/>
              </w:rPr>
              <w:t> </w:t>
            </w:r>
          </w:p>
          <w:p w14:paraId="6E72ADA8" w14:textId="77777777" w:rsidR="00F40156" w:rsidRDefault="00F40156" w:rsidP="00F40156">
            <w:pPr>
              <w:pStyle w:val="paragraph"/>
              <w:spacing w:before="0" w:beforeAutospacing="0" w:after="0" w:afterAutospacing="0"/>
              <w:textAlignment w:val="baseline"/>
              <w:rPr>
                <w:rFonts w:ascii="Segoe UI" w:hAnsi="Segoe UI" w:cs="Segoe UI"/>
                <w:sz w:val="18"/>
                <w:szCs w:val="18"/>
              </w:rPr>
            </w:pPr>
            <w:r>
              <w:rPr>
                <w:rStyle w:val="eop"/>
                <w:rFonts w:ascii="MS Mincho" w:eastAsia="MS Mincho" w:hAnsi="MS Mincho" w:cs="Segoe UI" w:hint="eastAsia"/>
                <w:sz w:val="22"/>
                <w:szCs w:val="22"/>
              </w:rPr>
              <w:t> </w:t>
            </w:r>
          </w:p>
          <w:p w14:paraId="407CF959" w14:textId="77777777" w:rsidR="00F40156" w:rsidRDefault="00F40156" w:rsidP="00F4015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Final Consonant Blends</w:t>
            </w:r>
            <w:r>
              <w:rPr>
                <w:rStyle w:val="eop"/>
                <w:rFonts w:ascii="Calibri" w:hAnsi="Calibri" w:cs="Calibri"/>
                <w:sz w:val="22"/>
                <w:szCs w:val="22"/>
              </w:rPr>
              <w:t> </w:t>
            </w:r>
          </w:p>
          <w:p w14:paraId="157693CA" w14:textId="77777777" w:rsidR="00F40156" w:rsidRDefault="00F40156" w:rsidP="00F40156">
            <w:pPr>
              <w:pStyle w:val="paragraph"/>
              <w:spacing w:before="0" w:beforeAutospacing="0" w:after="0" w:afterAutospacing="0"/>
              <w:textAlignment w:val="baseline"/>
              <w:rPr>
                <w:rFonts w:ascii="Segoe UI" w:hAnsi="Segoe UI" w:cs="Segoe UI"/>
                <w:sz w:val="18"/>
                <w:szCs w:val="18"/>
              </w:rPr>
            </w:pPr>
            <w:r>
              <w:rPr>
                <w:rStyle w:val="eop"/>
                <w:rFonts w:ascii="MS Mincho" w:eastAsia="MS Mincho" w:hAnsi="MS Mincho" w:cs="Segoe UI" w:hint="eastAsia"/>
                <w:sz w:val="22"/>
                <w:szCs w:val="22"/>
              </w:rPr>
              <w:t> </w:t>
            </w:r>
          </w:p>
          <w:p w14:paraId="011078AA" w14:textId="77777777" w:rsidR="00F40156" w:rsidRDefault="00F40156" w:rsidP="00F4015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Watch the video below:</w:t>
            </w:r>
            <w:r>
              <w:rPr>
                <w:rStyle w:val="eop"/>
                <w:rFonts w:ascii="Calibri" w:hAnsi="Calibri" w:cs="Calibri"/>
                <w:sz w:val="22"/>
                <w:szCs w:val="22"/>
              </w:rPr>
              <w:t> </w:t>
            </w:r>
          </w:p>
          <w:p w14:paraId="6FF1C1C9" w14:textId="77777777" w:rsidR="00F40156" w:rsidRDefault="00F40156" w:rsidP="00F40156">
            <w:pPr>
              <w:pStyle w:val="paragraph"/>
              <w:spacing w:before="0" w:beforeAutospacing="0" w:after="0" w:afterAutospacing="0"/>
              <w:textAlignment w:val="baseline"/>
              <w:rPr>
                <w:rFonts w:ascii="Segoe UI" w:hAnsi="Segoe UI" w:cs="Segoe UI"/>
                <w:sz w:val="18"/>
                <w:szCs w:val="18"/>
              </w:rPr>
            </w:pPr>
            <w:r>
              <w:rPr>
                <w:rStyle w:val="eop"/>
                <w:rFonts w:ascii="MS Mincho" w:eastAsia="MS Mincho" w:hAnsi="MS Mincho" w:cs="Segoe UI" w:hint="eastAsia"/>
                <w:sz w:val="22"/>
                <w:szCs w:val="22"/>
              </w:rPr>
              <w:t> </w:t>
            </w:r>
          </w:p>
          <w:p w14:paraId="28A4266C" w14:textId="77777777" w:rsidR="00F40156" w:rsidRDefault="003D34A5" w:rsidP="00F40156">
            <w:pPr>
              <w:pStyle w:val="paragraph"/>
              <w:spacing w:before="0" w:beforeAutospacing="0" w:after="0" w:afterAutospacing="0"/>
              <w:textAlignment w:val="baseline"/>
              <w:rPr>
                <w:rFonts w:ascii="Segoe UI" w:hAnsi="Segoe UI" w:cs="Segoe UI"/>
                <w:sz w:val="18"/>
                <w:szCs w:val="18"/>
              </w:rPr>
            </w:pPr>
            <w:hyperlink r:id="rId20" w:tgtFrame="_blank" w:history="1">
              <w:r w:rsidR="00F40156">
                <w:rPr>
                  <w:rStyle w:val="normaltextrun"/>
                  <w:rFonts w:ascii="MS Mincho" w:eastAsia="MS Mincho" w:hAnsi="MS Mincho" w:cs="Segoe UI" w:hint="eastAsia"/>
                  <w:color w:val="0563C1"/>
                  <w:sz w:val="22"/>
                  <w:szCs w:val="22"/>
                </w:rPr>
                <w:t>https://www.youtube.com/watch?v=k-1rmuOxGE8&amp;t=1s</w:t>
              </w:r>
            </w:hyperlink>
            <w:r w:rsidR="00F40156">
              <w:rPr>
                <w:rStyle w:val="eop"/>
                <w:rFonts w:ascii="Calibri" w:hAnsi="Calibri" w:cs="Calibri"/>
                <w:sz w:val="22"/>
                <w:szCs w:val="22"/>
              </w:rPr>
              <w:t> </w:t>
            </w:r>
          </w:p>
          <w:p w14:paraId="3C62B98D" w14:textId="77777777" w:rsidR="00F40156" w:rsidRDefault="00F40156" w:rsidP="00F4015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2753888" w14:textId="77777777" w:rsidR="00F40156" w:rsidRDefault="00F40156" w:rsidP="00F4015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60678DF" w14:textId="77777777" w:rsidR="00F40156" w:rsidRDefault="00F40156" w:rsidP="00F4015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Using a sheet of paper or a whiteboard, have your student write the final consonant blend they hear at the end of the words in the See It. Write It. Interactive </w:t>
            </w:r>
            <w:proofErr w:type="spellStart"/>
            <w:r>
              <w:rPr>
                <w:rStyle w:val="spellingerror"/>
                <w:rFonts w:ascii="Calibri" w:hAnsi="Calibri" w:cs="Calibri"/>
                <w:sz w:val="22"/>
                <w:szCs w:val="22"/>
              </w:rPr>
              <w:t>Powerpoint</w:t>
            </w:r>
            <w:proofErr w:type="spellEnd"/>
            <w:r>
              <w:rPr>
                <w:rStyle w:val="normaltextrun"/>
                <w:rFonts w:ascii="Calibri" w:hAnsi="Calibri" w:cs="Calibri"/>
                <w:sz w:val="22"/>
                <w:szCs w:val="22"/>
              </w:rPr>
              <w:t xml:space="preserve"> attached to your email. (they do not need to write the whole word, only the final blend) For example: if the image shows the word </w:t>
            </w:r>
            <w:r>
              <w:rPr>
                <w:rStyle w:val="normaltextrun"/>
                <w:rFonts w:ascii="Calibri" w:hAnsi="Calibri" w:cs="Calibri"/>
                <w:sz w:val="22"/>
                <w:szCs w:val="22"/>
              </w:rPr>
              <w:lastRenderedPageBreak/>
              <w:t>“insect” your child will write “</w:t>
            </w:r>
            <w:proofErr w:type="spellStart"/>
            <w:r>
              <w:rPr>
                <w:rStyle w:val="spellingerror"/>
                <w:rFonts w:ascii="Calibri" w:hAnsi="Calibri" w:cs="Calibri"/>
                <w:sz w:val="22"/>
                <w:szCs w:val="22"/>
              </w:rPr>
              <w:t>ct</w:t>
            </w:r>
            <w:proofErr w:type="spellEnd"/>
            <w:r>
              <w:rPr>
                <w:rStyle w:val="normaltextrun"/>
                <w:rFonts w:ascii="Calibri" w:hAnsi="Calibri" w:cs="Calibri"/>
                <w:sz w:val="22"/>
                <w:szCs w:val="22"/>
              </w:rPr>
              <w:t>”.</w:t>
            </w:r>
            <w:r>
              <w:rPr>
                <w:rStyle w:val="eop"/>
                <w:rFonts w:ascii="Calibri" w:hAnsi="Calibri" w:cs="Calibri"/>
                <w:sz w:val="22"/>
                <w:szCs w:val="22"/>
              </w:rPr>
              <w:t> </w:t>
            </w:r>
          </w:p>
          <w:p w14:paraId="5157D715" w14:textId="77777777" w:rsidR="00F40156" w:rsidRDefault="00F40156" w:rsidP="00F4015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1E312D4" w14:textId="77777777" w:rsidR="00F40156" w:rsidRDefault="00F40156" w:rsidP="00F4015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Today’s words will be: </w:t>
            </w:r>
            <w:r>
              <w:rPr>
                <w:rStyle w:val="eop"/>
                <w:rFonts w:ascii="Calibri" w:hAnsi="Calibri" w:cs="Calibri"/>
                <w:sz w:val="22"/>
                <w:szCs w:val="22"/>
              </w:rPr>
              <w:t> </w:t>
            </w:r>
          </w:p>
          <w:p w14:paraId="6F560C74" w14:textId="77777777" w:rsidR="00F40156" w:rsidRDefault="00F40156" w:rsidP="00F4015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Insect, earth, ant, curl, reflect, bulb, milk, shark, salt, cold, act, pearl, point, bookshelf, belt, dust, desk</w:t>
            </w:r>
            <w:r>
              <w:rPr>
                <w:rStyle w:val="eop"/>
                <w:rFonts w:ascii="Calibri" w:hAnsi="Calibri" w:cs="Calibri"/>
                <w:sz w:val="22"/>
                <w:szCs w:val="22"/>
              </w:rPr>
              <w:t> </w:t>
            </w:r>
          </w:p>
          <w:p w14:paraId="5328BC3E" w14:textId="77777777" w:rsidR="00F40156" w:rsidRDefault="00F40156" w:rsidP="00F4015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*Through slide #38</w:t>
            </w:r>
            <w:r>
              <w:rPr>
                <w:rStyle w:val="eop"/>
                <w:rFonts w:ascii="Calibri" w:hAnsi="Calibri" w:cs="Calibri"/>
                <w:sz w:val="22"/>
                <w:szCs w:val="22"/>
              </w:rPr>
              <w:t> </w:t>
            </w:r>
          </w:p>
          <w:p w14:paraId="5CCA8B56" w14:textId="77777777" w:rsidR="00F40156" w:rsidRDefault="00F40156" w:rsidP="00F4015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15042E6" w14:textId="2E220E22" w:rsidR="00F40156" w:rsidRDefault="00F40156" w:rsidP="00F40156">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53A0E029" wp14:editId="10C3445B">
                  <wp:extent cx="1520190" cy="113093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0190" cy="1130935"/>
                          </a:xfrm>
                          <a:prstGeom prst="rect">
                            <a:avLst/>
                          </a:prstGeom>
                          <a:noFill/>
                          <a:ln>
                            <a:noFill/>
                          </a:ln>
                        </pic:spPr>
                      </pic:pic>
                    </a:graphicData>
                  </a:graphic>
                </wp:inline>
              </w:drawing>
            </w:r>
            <w:r>
              <w:rPr>
                <w:rStyle w:val="eop"/>
                <w:rFonts w:ascii="Calibri" w:hAnsi="Calibri" w:cs="Calibri"/>
                <w:sz w:val="22"/>
                <w:szCs w:val="22"/>
              </w:rPr>
              <w:t> </w:t>
            </w:r>
          </w:p>
          <w:p w14:paraId="632D945F" w14:textId="724C7521" w:rsidR="00176A6E" w:rsidRDefault="00176A6E" w:rsidP="2094AEA0"/>
        </w:tc>
        <w:tc>
          <w:tcPr>
            <w:tcW w:w="2430" w:type="dxa"/>
          </w:tcPr>
          <w:p w14:paraId="61CD3EF9" w14:textId="6B84F53B" w:rsidR="00176A6E" w:rsidRDefault="0CC2BD1E" w:rsidP="60D46581">
            <w:pPr>
              <w:spacing w:line="259" w:lineRule="auto"/>
              <w:rPr>
                <w:rFonts w:eastAsiaTheme="minorEastAsia"/>
                <w:b/>
                <w:bCs/>
              </w:rPr>
            </w:pPr>
            <w:r w:rsidRPr="60D46581">
              <w:rPr>
                <w:rFonts w:eastAsiaTheme="minorEastAsia"/>
                <w:b/>
                <w:bCs/>
              </w:rPr>
              <w:lastRenderedPageBreak/>
              <w:t>Reading:</w:t>
            </w:r>
          </w:p>
          <w:p w14:paraId="1D524A0B" w14:textId="77777777" w:rsidR="002E16CD" w:rsidRDefault="002E16CD" w:rsidP="002E16C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Reading:</w:t>
            </w:r>
            <w:r>
              <w:rPr>
                <w:rStyle w:val="eop"/>
                <w:rFonts w:ascii="Calibri" w:hAnsi="Calibri" w:cs="Calibri"/>
                <w:sz w:val="22"/>
                <w:szCs w:val="22"/>
              </w:rPr>
              <w:t> </w:t>
            </w:r>
          </w:p>
          <w:p w14:paraId="78EF3FBD" w14:textId="77777777" w:rsidR="002E16CD" w:rsidRDefault="002E16CD" w:rsidP="002E16C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Scratch Art Sight Words: Please see assigned activities in Seesaw. Click the Scratch Art </w:t>
            </w:r>
            <w:r>
              <w:rPr>
                <w:rStyle w:val="normaltextrun"/>
                <w:rFonts w:ascii="Calibri" w:hAnsi="Calibri" w:cs="Calibri"/>
                <w:sz w:val="22"/>
                <w:szCs w:val="22"/>
              </w:rPr>
              <w:lastRenderedPageBreak/>
              <w:t>Sight words activity and complete using the word lists provided. </w:t>
            </w:r>
            <w:r>
              <w:rPr>
                <w:rStyle w:val="eop"/>
                <w:rFonts w:ascii="Calibri" w:hAnsi="Calibri" w:cs="Calibri"/>
                <w:sz w:val="22"/>
                <w:szCs w:val="22"/>
              </w:rPr>
              <w:t> </w:t>
            </w:r>
          </w:p>
          <w:p w14:paraId="0D6D3B43" w14:textId="12822E28" w:rsidR="002E16CD" w:rsidRDefault="002E16CD" w:rsidP="002E16CD">
            <w:pPr>
              <w:pStyle w:val="paragraph"/>
              <w:spacing w:before="0" w:beforeAutospacing="0" w:after="0" w:afterAutospacing="0"/>
              <w:textAlignment w:val="baseline"/>
              <w:rPr>
                <w:rFonts w:ascii="Segoe UI" w:hAnsi="Segoe UI" w:cs="Segoe UI"/>
                <w:sz w:val="18"/>
                <w:szCs w:val="18"/>
              </w:rPr>
            </w:pPr>
            <w:r>
              <w:rPr>
                <w:rFonts w:asciiTheme="minorHAnsi" w:eastAsiaTheme="minorEastAsia" w:hAnsiTheme="minorHAnsi" w:cstheme="minorBidi"/>
                <w:b/>
                <w:bCs/>
                <w:noProof/>
                <w:sz w:val="22"/>
                <w:szCs w:val="22"/>
              </w:rPr>
              <w:drawing>
                <wp:inline distT="0" distB="0" distL="0" distR="0" wp14:anchorId="1155A2C6" wp14:editId="354E28DB">
                  <wp:extent cx="1405890" cy="105600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5890" cy="1056005"/>
                          </a:xfrm>
                          <a:prstGeom prst="rect">
                            <a:avLst/>
                          </a:prstGeom>
                          <a:noFill/>
                          <a:ln>
                            <a:noFill/>
                          </a:ln>
                        </pic:spPr>
                      </pic:pic>
                    </a:graphicData>
                  </a:graphic>
                </wp:inline>
              </w:drawing>
            </w:r>
          </w:p>
          <w:p w14:paraId="66C0D231" w14:textId="27316AC8" w:rsidR="00F40156" w:rsidRDefault="00F40156" w:rsidP="60D46581">
            <w:pPr>
              <w:spacing w:line="259" w:lineRule="auto"/>
              <w:rPr>
                <w:rFonts w:eastAsiaTheme="minorEastAsia"/>
                <w:b/>
                <w:bCs/>
              </w:rPr>
            </w:pPr>
          </w:p>
          <w:p w14:paraId="2DDA419D" w14:textId="2913FE67" w:rsidR="002E16CD" w:rsidRDefault="002E16CD" w:rsidP="60D46581">
            <w:pPr>
              <w:spacing w:line="259" w:lineRule="auto"/>
              <w:rPr>
                <w:rFonts w:eastAsiaTheme="minorEastAsia"/>
                <w:b/>
                <w:bCs/>
              </w:rPr>
            </w:pPr>
          </w:p>
          <w:p w14:paraId="73B67BC9" w14:textId="77777777" w:rsidR="00C43321" w:rsidRDefault="00C43321" w:rsidP="00C43321">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b/>
                <w:bCs/>
                <w:sz w:val="22"/>
                <w:szCs w:val="22"/>
              </w:rPr>
              <w:t>honics</w:t>
            </w:r>
            <w:proofErr w:type="spellEnd"/>
            <w:r>
              <w:rPr>
                <w:rStyle w:val="normaltextrun"/>
                <w:rFonts w:ascii="Calibri" w:hAnsi="Calibri" w:cs="Calibri"/>
                <w:b/>
                <w:bCs/>
                <w:sz w:val="22"/>
                <w:szCs w:val="22"/>
              </w:rPr>
              <w:t>:</w:t>
            </w:r>
            <w:r>
              <w:rPr>
                <w:rStyle w:val="eop"/>
                <w:rFonts w:ascii="Calibri" w:hAnsi="Calibri" w:cs="Calibri"/>
                <w:sz w:val="22"/>
                <w:szCs w:val="22"/>
              </w:rPr>
              <w:t> </w:t>
            </w:r>
          </w:p>
          <w:p w14:paraId="3AB7BC77" w14:textId="77777777" w:rsidR="00C43321" w:rsidRDefault="00C43321" w:rsidP="00C43321">
            <w:pPr>
              <w:pStyle w:val="paragraph"/>
              <w:spacing w:before="0" w:beforeAutospacing="0" w:after="0" w:afterAutospacing="0"/>
              <w:textAlignment w:val="baseline"/>
              <w:rPr>
                <w:rFonts w:ascii="Segoe UI" w:hAnsi="Segoe UI" w:cs="Segoe UI"/>
                <w:sz w:val="18"/>
                <w:szCs w:val="18"/>
              </w:rPr>
            </w:pPr>
            <w:r>
              <w:rPr>
                <w:rStyle w:val="eop"/>
                <w:rFonts w:ascii="MS Mincho" w:eastAsia="MS Mincho" w:hAnsi="MS Mincho" w:cs="Segoe UI" w:hint="eastAsia"/>
                <w:sz w:val="22"/>
                <w:szCs w:val="22"/>
              </w:rPr>
              <w:t> </w:t>
            </w:r>
          </w:p>
          <w:p w14:paraId="35C5F12E" w14:textId="77777777" w:rsidR="00C43321" w:rsidRDefault="00C43321" w:rsidP="00C43321">
            <w:pPr>
              <w:pStyle w:val="paragraph"/>
              <w:spacing w:before="0" w:beforeAutospacing="0" w:after="0" w:afterAutospacing="0"/>
              <w:textAlignment w:val="baseline"/>
              <w:rPr>
                <w:rFonts w:ascii="Segoe UI" w:hAnsi="Segoe UI" w:cs="Segoe UI"/>
                <w:sz w:val="18"/>
                <w:szCs w:val="18"/>
              </w:rPr>
            </w:pPr>
            <w:r>
              <w:rPr>
                <w:rStyle w:val="eop"/>
                <w:rFonts w:ascii="MS Mincho" w:eastAsia="MS Mincho" w:hAnsi="MS Mincho" w:cs="Segoe UI" w:hint="eastAsia"/>
                <w:sz w:val="22"/>
                <w:szCs w:val="22"/>
              </w:rPr>
              <w:t> </w:t>
            </w:r>
          </w:p>
          <w:p w14:paraId="05C24449" w14:textId="77777777" w:rsidR="00C43321" w:rsidRDefault="00C43321" w:rsidP="00C433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Using the same See It. Write It. Interactive PowerPoint from yesterday, have your student continue with the second half of the words</w:t>
            </w:r>
            <w:r>
              <w:rPr>
                <w:rStyle w:val="eop"/>
                <w:rFonts w:ascii="Calibri" w:hAnsi="Calibri" w:cs="Calibri"/>
                <w:sz w:val="22"/>
                <w:szCs w:val="22"/>
              </w:rPr>
              <w:t> </w:t>
            </w:r>
          </w:p>
          <w:p w14:paraId="08C25E71" w14:textId="77777777" w:rsidR="00C43321" w:rsidRDefault="00C43321" w:rsidP="00C43321">
            <w:pPr>
              <w:pStyle w:val="paragraph"/>
              <w:spacing w:before="0" w:beforeAutospacing="0" w:after="0" w:afterAutospacing="0"/>
              <w:textAlignment w:val="baseline"/>
              <w:rPr>
                <w:rFonts w:ascii="Segoe UI" w:hAnsi="Segoe UI" w:cs="Segoe UI"/>
                <w:sz w:val="18"/>
                <w:szCs w:val="18"/>
              </w:rPr>
            </w:pPr>
            <w:r>
              <w:rPr>
                <w:rStyle w:val="eop"/>
                <w:rFonts w:ascii="MS Mincho" w:eastAsia="MS Mincho" w:hAnsi="MS Mincho" w:cs="Segoe UI" w:hint="eastAsia"/>
                <w:sz w:val="22"/>
                <w:szCs w:val="22"/>
              </w:rPr>
              <w:t> </w:t>
            </w:r>
          </w:p>
          <w:p w14:paraId="23ADD830" w14:textId="77777777" w:rsidR="00C43321" w:rsidRDefault="00C43321" w:rsidP="00C43321">
            <w:pPr>
              <w:pStyle w:val="paragraph"/>
              <w:spacing w:before="0" w:beforeAutospacing="0" w:after="0" w:afterAutospacing="0"/>
              <w:textAlignment w:val="baseline"/>
              <w:rPr>
                <w:rFonts w:ascii="Segoe UI" w:hAnsi="Segoe UI" w:cs="Segoe UI"/>
                <w:sz w:val="18"/>
                <w:szCs w:val="18"/>
              </w:rPr>
            </w:pPr>
            <w:r>
              <w:rPr>
                <w:rStyle w:val="eop"/>
                <w:rFonts w:ascii="MS Mincho" w:eastAsia="MS Mincho" w:hAnsi="MS Mincho" w:cs="Segoe UI" w:hint="eastAsia"/>
                <w:sz w:val="22"/>
                <w:szCs w:val="22"/>
              </w:rPr>
              <w:t> </w:t>
            </w:r>
          </w:p>
          <w:p w14:paraId="5F4B79AF" w14:textId="77777777" w:rsidR="00C43321" w:rsidRDefault="00C43321" w:rsidP="00C433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Today’s words in the PowerPoint:</w:t>
            </w:r>
            <w:r>
              <w:rPr>
                <w:rStyle w:val="eop"/>
                <w:rFonts w:ascii="Calibri" w:hAnsi="Calibri" w:cs="Calibri"/>
                <w:sz w:val="22"/>
                <w:szCs w:val="22"/>
              </w:rPr>
              <w:t> </w:t>
            </w:r>
          </w:p>
          <w:p w14:paraId="6D881D04" w14:textId="77777777" w:rsidR="00C43321" w:rsidRDefault="00C43321" w:rsidP="00C433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Vest, text, scarf, wasp, card, hand, gift, tent, </w:t>
            </w:r>
            <w:r>
              <w:rPr>
                <w:rStyle w:val="contextualspellingandgrammarerror"/>
                <w:rFonts w:ascii="Calibri" w:hAnsi="Calibri" w:cs="Calibri"/>
                <w:sz w:val="22"/>
                <w:szCs w:val="22"/>
              </w:rPr>
              <w:t>jump ,wind</w:t>
            </w:r>
            <w:r>
              <w:rPr>
                <w:rStyle w:val="normaltextrun"/>
                <w:rFonts w:ascii="Calibri" w:hAnsi="Calibri" w:cs="Calibri"/>
                <w:sz w:val="22"/>
                <w:szCs w:val="22"/>
              </w:rPr>
              <w:t>, stamp, subtract, stink, craft, wink, bird, mask, erupt.</w:t>
            </w:r>
            <w:r>
              <w:rPr>
                <w:rStyle w:val="eop"/>
                <w:rFonts w:ascii="Calibri" w:hAnsi="Calibri" w:cs="Calibri"/>
                <w:sz w:val="22"/>
                <w:szCs w:val="22"/>
              </w:rPr>
              <w:t> </w:t>
            </w:r>
          </w:p>
          <w:p w14:paraId="19CE189E" w14:textId="77777777" w:rsidR="00C43321" w:rsidRDefault="00C43321" w:rsidP="00C43321">
            <w:pPr>
              <w:pStyle w:val="paragraph"/>
              <w:spacing w:before="0" w:beforeAutospacing="0" w:after="0" w:afterAutospacing="0"/>
              <w:textAlignment w:val="baseline"/>
              <w:rPr>
                <w:rFonts w:ascii="Segoe UI" w:hAnsi="Segoe UI" w:cs="Segoe UI"/>
                <w:sz w:val="18"/>
                <w:szCs w:val="18"/>
              </w:rPr>
            </w:pPr>
            <w:r>
              <w:rPr>
                <w:rStyle w:val="eop"/>
                <w:rFonts w:ascii="MS Mincho" w:eastAsia="MS Mincho" w:hAnsi="MS Mincho" w:cs="Segoe UI" w:hint="eastAsia"/>
                <w:sz w:val="22"/>
                <w:szCs w:val="22"/>
              </w:rPr>
              <w:t> </w:t>
            </w:r>
          </w:p>
          <w:p w14:paraId="12932A1C" w14:textId="77777777" w:rsidR="00C43321" w:rsidRDefault="00C43321" w:rsidP="00C433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*these words start at slide #40</w:t>
            </w:r>
            <w:r>
              <w:rPr>
                <w:rStyle w:val="eop"/>
                <w:rFonts w:ascii="Calibri" w:hAnsi="Calibri" w:cs="Calibri"/>
                <w:sz w:val="22"/>
                <w:szCs w:val="22"/>
              </w:rPr>
              <w:t> </w:t>
            </w:r>
          </w:p>
          <w:p w14:paraId="32C33D4E" w14:textId="77777777" w:rsidR="00C43321" w:rsidRDefault="00C43321" w:rsidP="00C4332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713979B" w14:textId="77777777" w:rsidR="00C43321" w:rsidRDefault="00C43321" w:rsidP="00C4332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5ABC69D" w14:textId="62E0DECD" w:rsidR="00C43321" w:rsidRDefault="00C43321" w:rsidP="00C43321">
            <w:pPr>
              <w:pStyle w:val="paragraph"/>
              <w:spacing w:before="0" w:beforeAutospacing="0" w:after="0" w:afterAutospacing="0"/>
              <w:textAlignment w:val="baseline"/>
              <w:rPr>
                <w:rFonts w:ascii="Segoe UI" w:hAnsi="Segoe UI" w:cs="Segoe UI"/>
                <w:sz w:val="18"/>
                <w:szCs w:val="18"/>
              </w:rPr>
            </w:pPr>
            <w:r>
              <w:rPr>
                <w:rFonts w:asciiTheme="minorHAnsi" w:eastAsiaTheme="minorEastAsia" w:hAnsiTheme="minorHAnsi" w:cstheme="minorBidi"/>
                <w:b/>
                <w:bCs/>
                <w:noProof/>
                <w:sz w:val="22"/>
                <w:szCs w:val="22"/>
              </w:rPr>
              <w:lastRenderedPageBreak/>
              <w:drawing>
                <wp:inline distT="0" distB="0" distL="0" distR="0" wp14:anchorId="55C14D11" wp14:editId="04C3B419">
                  <wp:extent cx="1405890" cy="10464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5890" cy="1046480"/>
                          </a:xfrm>
                          <a:prstGeom prst="rect">
                            <a:avLst/>
                          </a:prstGeom>
                          <a:noFill/>
                          <a:ln>
                            <a:noFill/>
                          </a:ln>
                        </pic:spPr>
                      </pic:pic>
                    </a:graphicData>
                  </a:graphic>
                </wp:inline>
              </w:drawing>
            </w:r>
            <w:r>
              <w:rPr>
                <w:rStyle w:val="eop"/>
                <w:rFonts w:ascii="Calibri" w:hAnsi="Calibri" w:cs="Calibri"/>
                <w:sz w:val="22"/>
                <w:szCs w:val="22"/>
              </w:rPr>
              <w:t> </w:t>
            </w:r>
          </w:p>
          <w:p w14:paraId="7F136B23" w14:textId="77777777" w:rsidR="002E16CD" w:rsidRDefault="002E16CD" w:rsidP="60D46581">
            <w:pPr>
              <w:spacing w:line="259" w:lineRule="auto"/>
              <w:rPr>
                <w:rFonts w:eastAsiaTheme="minorEastAsia"/>
                <w:b/>
                <w:bCs/>
              </w:rPr>
            </w:pPr>
          </w:p>
          <w:p w14:paraId="634F4E83" w14:textId="4162DC06" w:rsidR="00176A6E" w:rsidRDefault="00176A6E" w:rsidP="5CE9C96E"/>
        </w:tc>
      </w:tr>
      <w:tr w:rsidR="00384BD6" w14:paraId="2385107B" w14:textId="7473A279" w:rsidTr="6E9B95BC">
        <w:tc>
          <w:tcPr>
            <w:tcW w:w="2335" w:type="dxa"/>
          </w:tcPr>
          <w:p w14:paraId="44350E6C" w14:textId="5C2B155A" w:rsidR="00384BD6" w:rsidRDefault="00384BD6" w:rsidP="00384BD6">
            <w:r>
              <w:lastRenderedPageBreak/>
              <w:t>Writing</w:t>
            </w:r>
          </w:p>
        </w:tc>
        <w:tc>
          <w:tcPr>
            <w:tcW w:w="2340" w:type="dxa"/>
          </w:tcPr>
          <w:p w14:paraId="68E5772F" w14:textId="1F6AFA1C" w:rsidR="00384BD6" w:rsidRDefault="00384BD6" w:rsidP="00384BD6">
            <w:r>
              <w:t xml:space="preserve">What is your favorite food? Write a sentence about it and give three reasons why it is so good. </w:t>
            </w:r>
          </w:p>
          <w:p w14:paraId="783ACCA5" w14:textId="77777777" w:rsidR="00384BD6" w:rsidRDefault="00384BD6" w:rsidP="00384BD6"/>
          <w:p w14:paraId="379E1B22" w14:textId="461A40F5" w:rsidR="00384BD6" w:rsidRDefault="00053968" w:rsidP="00384BD6">
            <w:r>
              <w:rPr>
                <w:noProof/>
              </w:rPr>
              <w:drawing>
                <wp:inline distT="0" distB="0" distL="0" distR="0" wp14:anchorId="668F0F40" wp14:editId="2D9E8788">
                  <wp:extent cx="1348740" cy="1040130"/>
                  <wp:effectExtent l="0" t="0" r="3810" b="7620"/>
                  <wp:docPr id="1297079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8740" cy="1040130"/>
                          </a:xfrm>
                          <a:prstGeom prst="rect">
                            <a:avLst/>
                          </a:prstGeom>
                        </pic:spPr>
                      </pic:pic>
                    </a:graphicData>
                  </a:graphic>
                </wp:inline>
              </w:drawing>
            </w:r>
          </w:p>
        </w:tc>
        <w:tc>
          <w:tcPr>
            <w:tcW w:w="2430" w:type="dxa"/>
          </w:tcPr>
          <w:p w14:paraId="76F9E6BA" w14:textId="77777777" w:rsidR="00384BD6" w:rsidRDefault="00384BD6" w:rsidP="00384BD6">
            <w:pPr>
              <w:spacing w:line="259" w:lineRule="auto"/>
            </w:pPr>
            <w:r>
              <w:t xml:space="preserve">Write a letter to Chef Reggie or your parents telling them to make your favorite food more often. Use the reasons you gave yesterday when to write your letters. Then, use your editing checklist to make it easy to read. </w:t>
            </w:r>
          </w:p>
          <w:p w14:paraId="0D6053D6" w14:textId="77777777" w:rsidR="00384BD6" w:rsidRDefault="00384BD6" w:rsidP="00384BD6">
            <w:pPr>
              <w:spacing w:line="259" w:lineRule="auto"/>
            </w:pPr>
          </w:p>
          <w:p w14:paraId="0E4F42FC" w14:textId="4EC1DB20" w:rsidR="00384BD6" w:rsidRDefault="00384BD6" w:rsidP="00384BD6">
            <w:pPr>
              <w:spacing w:line="259" w:lineRule="auto"/>
              <w:jc w:val="center"/>
            </w:pPr>
            <w:r>
              <w:rPr>
                <w:noProof/>
              </w:rPr>
              <w:drawing>
                <wp:inline distT="0" distB="0" distL="0" distR="0" wp14:anchorId="4814A389" wp14:editId="73126BA6">
                  <wp:extent cx="704933" cy="1388533"/>
                  <wp:effectExtent l="0" t="0" r="0" b="254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6056" cy="1430141"/>
                          </a:xfrm>
                          <a:prstGeom prst="rect">
                            <a:avLst/>
                          </a:prstGeom>
                          <a:noFill/>
                          <a:ln>
                            <a:noFill/>
                          </a:ln>
                        </pic:spPr>
                      </pic:pic>
                    </a:graphicData>
                  </a:graphic>
                </wp:inline>
              </w:drawing>
            </w:r>
          </w:p>
        </w:tc>
        <w:tc>
          <w:tcPr>
            <w:tcW w:w="2700" w:type="dxa"/>
          </w:tcPr>
          <w:p w14:paraId="4C660286" w14:textId="045BF022" w:rsidR="00384BD6" w:rsidRDefault="00384BD6" w:rsidP="00384BD6">
            <w:r>
              <w:t xml:space="preserve">Which season do you think is the best? Write a sentence about it and give three reasons why it is so good. </w:t>
            </w:r>
          </w:p>
          <w:p w14:paraId="007BB782" w14:textId="77777777" w:rsidR="00384BD6" w:rsidRDefault="00384BD6" w:rsidP="00384BD6"/>
          <w:p w14:paraId="2E7FA730" w14:textId="253BAE20" w:rsidR="00384BD6" w:rsidRDefault="00384BD6" w:rsidP="00384BD6">
            <w:r>
              <w:rPr>
                <w:noProof/>
              </w:rPr>
              <w:drawing>
                <wp:inline distT="0" distB="0" distL="0" distR="0" wp14:anchorId="7D93C86E" wp14:editId="297D2241">
                  <wp:extent cx="1348740" cy="104013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48740" cy="1040130"/>
                          </a:xfrm>
                          <a:prstGeom prst="rect">
                            <a:avLst/>
                          </a:prstGeom>
                        </pic:spPr>
                      </pic:pic>
                    </a:graphicData>
                  </a:graphic>
                </wp:inline>
              </w:drawing>
            </w:r>
          </w:p>
        </w:tc>
        <w:tc>
          <w:tcPr>
            <w:tcW w:w="2610" w:type="dxa"/>
          </w:tcPr>
          <w:p w14:paraId="5AFEA311" w14:textId="77777777" w:rsidR="006F73C5" w:rsidRDefault="00384BD6" w:rsidP="00384BD6">
            <w:r>
              <w:t xml:space="preserve">Make a </w:t>
            </w:r>
            <w:r w:rsidR="00FB3DB5">
              <w:t xml:space="preserve">sign or poster about </w:t>
            </w:r>
            <w:r w:rsidR="0052523B">
              <w:t xml:space="preserve">you’re your favorite season. </w:t>
            </w:r>
            <w:r w:rsidR="00910ADE">
              <w:t>Make sure to include all the reasons that you came up with yesterday</w:t>
            </w:r>
            <w:r w:rsidR="006C2CE6">
              <w:t xml:space="preserve">. </w:t>
            </w:r>
            <w:r w:rsidR="006F73C5">
              <w:t xml:space="preserve">Use your writing checklist to make sure that your poster is easy to read and then add pictures and colors to grab reader’s attention! </w:t>
            </w:r>
          </w:p>
          <w:p w14:paraId="3A05332D" w14:textId="75C2B6F0" w:rsidR="00384BD6" w:rsidRDefault="006F73C5" w:rsidP="006F73C5">
            <w:pPr>
              <w:jc w:val="center"/>
            </w:pPr>
            <w:r>
              <w:rPr>
                <w:noProof/>
              </w:rPr>
              <w:drawing>
                <wp:inline distT="0" distB="0" distL="0" distR="0" wp14:anchorId="49F10761" wp14:editId="3EB4E72F">
                  <wp:extent cx="704933" cy="1388533"/>
                  <wp:effectExtent l="0" t="0" r="0" b="254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6056" cy="1430141"/>
                          </a:xfrm>
                          <a:prstGeom prst="rect">
                            <a:avLst/>
                          </a:prstGeom>
                          <a:noFill/>
                          <a:ln>
                            <a:noFill/>
                          </a:ln>
                        </pic:spPr>
                      </pic:pic>
                    </a:graphicData>
                  </a:graphic>
                </wp:inline>
              </w:drawing>
            </w:r>
          </w:p>
        </w:tc>
        <w:tc>
          <w:tcPr>
            <w:tcW w:w="2430" w:type="dxa"/>
          </w:tcPr>
          <w:p w14:paraId="6494FC89" w14:textId="5CF18EEE" w:rsidR="00384BD6" w:rsidRDefault="00384BD6" w:rsidP="00384BD6"/>
        </w:tc>
      </w:tr>
      <w:tr w:rsidR="00384BD6" w14:paraId="30F27ED1" w14:textId="0C86D80E" w:rsidTr="6E9B95BC">
        <w:tc>
          <w:tcPr>
            <w:tcW w:w="2335" w:type="dxa"/>
          </w:tcPr>
          <w:p w14:paraId="1EE3D8A8" w14:textId="443AFF70" w:rsidR="00384BD6" w:rsidRDefault="00384BD6" w:rsidP="00384BD6">
            <w:r>
              <w:lastRenderedPageBreak/>
              <w:t>Science</w:t>
            </w:r>
          </w:p>
        </w:tc>
        <w:tc>
          <w:tcPr>
            <w:tcW w:w="2340" w:type="dxa"/>
          </w:tcPr>
          <w:p w14:paraId="020C4C6A" w14:textId="28F0C9B4" w:rsidR="003332C7" w:rsidRPr="003332C7" w:rsidRDefault="00F31FC5" w:rsidP="003332C7">
            <w:pPr>
              <w:textAlignment w:val="baseline"/>
              <w:rPr>
                <w:rFonts w:ascii="Segoe UI" w:eastAsia="Times New Roman" w:hAnsi="Segoe UI" w:cs="Segoe UI"/>
                <w:sz w:val="18"/>
                <w:szCs w:val="18"/>
              </w:rPr>
            </w:pPr>
            <w:r>
              <w:rPr>
                <w:rFonts w:ascii="Calibri" w:eastAsia="Times New Roman" w:hAnsi="Calibri" w:cs="Calibri"/>
              </w:rPr>
              <w:t>Complete</w:t>
            </w:r>
            <w:r w:rsidR="003332C7" w:rsidRPr="003332C7">
              <w:rPr>
                <w:rFonts w:ascii="Calibri" w:eastAsia="Times New Roman" w:hAnsi="Calibri" w:cs="Calibri"/>
              </w:rPr>
              <w:t> the “Upcycling Project” using the newsletter found in your email attachments. This project will be ongoing for the entire week. </w:t>
            </w:r>
          </w:p>
          <w:p w14:paraId="2CDC3E0C" w14:textId="77777777" w:rsidR="003332C7" w:rsidRPr="003332C7" w:rsidRDefault="003332C7" w:rsidP="003332C7">
            <w:pPr>
              <w:textAlignment w:val="baseline"/>
              <w:rPr>
                <w:rFonts w:ascii="Segoe UI" w:eastAsia="Times New Roman" w:hAnsi="Segoe UI" w:cs="Segoe UI"/>
                <w:sz w:val="18"/>
                <w:szCs w:val="18"/>
              </w:rPr>
            </w:pPr>
            <w:r w:rsidRPr="003332C7">
              <w:rPr>
                <w:rFonts w:ascii="Calibri" w:eastAsia="Times New Roman" w:hAnsi="Calibri" w:cs="Calibri"/>
              </w:rPr>
              <w:t>Compile a list of ideas of what your child may want to create and  have your child draw what they what their project to look like . </w:t>
            </w:r>
          </w:p>
          <w:p w14:paraId="18452D67" w14:textId="77777777" w:rsidR="003332C7" w:rsidRPr="003332C7" w:rsidRDefault="003332C7" w:rsidP="003332C7">
            <w:pPr>
              <w:textAlignment w:val="baseline"/>
              <w:rPr>
                <w:rFonts w:ascii="Segoe UI" w:eastAsia="Times New Roman" w:hAnsi="Segoe UI" w:cs="Segoe UI"/>
                <w:sz w:val="18"/>
                <w:szCs w:val="18"/>
              </w:rPr>
            </w:pPr>
            <w:r w:rsidRPr="003332C7">
              <w:rPr>
                <w:rFonts w:ascii="Calibri" w:eastAsia="Times New Roman" w:hAnsi="Calibri" w:cs="Calibri"/>
              </w:rPr>
              <w:t> </w:t>
            </w:r>
          </w:p>
          <w:p w14:paraId="30EB8722" w14:textId="232C54A9" w:rsidR="003332C7" w:rsidRPr="003332C7" w:rsidRDefault="003332C7" w:rsidP="003332C7">
            <w:pPr>
              <w:textAlignment w:val="baseline"/>
              <w:rPr>
                <w:rFonts w:ascii="Segoe UI" w:eastAsia="Times New Roman" w:hAnsi="Segoe UI" w:cs="Segoe UI"/>
                <w:sz w:val="18"/>
                <w:szCs w:val="18"/>
              </w:rPr>
            </w:pPr>
            <w:r w:rsidRPr="003332C7">
              <w:rPr>
                <w:noProof/>
              </w:rPr>
              <w:drawing>
                <wp:inline distT="0" distB="0" distL="0" distR="0" wp14:anchorId="36EECBC6" wp14:editId="3F9DC8C7">
                  <wp:extent cx="1348740" cy="179324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8740" cy="1793240"/>
                          </a:xfrm>
                          <a:prstGeom prst="rect">
                            <a:avLst/>
                          </a:prstGeom>
                          <a:noFill/>
                          <a:ln>
                            <a:noFill/>
                          </a:ln>
                        </pic:spPr>
                      </pic:pic>
                    </a:graphicData>
                  </a:graphic>
                </wp:inline>
              </w:drawing>
            </w:r>
          </w:p>
          <w:p w14:paraId="45B72A7F" w14:textId="1C31BC3F" w:rsidR="00384BD6" w:rsidRDefault="00384BD6" w:rsidP="00384BD6"/>
        </w:tc>
        <w:tc>
          <w:tcPr>
            <w:tcW w:w="2430" w:type="dxa"/>
          </w:tcPr>
          <w:p w14:paraId="1EB2AAD2" w14:textId="08FF4E89" w:rsidR="003332C7" w:rsidRPr="003332C7" w:rsidRDefault="003332C7" w:rsidP="003332C7">
            <w:pPr>
              <w:textAlignment w:val="baseline"/>
              <w:rPr>
                <w:rFonts w:ascii="Segoe UI" w:eastAsia="Times New Roman" w:hAnsi="Segoe UI" w:cs="Segoe UI"/>
                <w:sz w:val="18"/>
                <w:szCs w:val="18"/>
              </w:rPr>
            </w:pPr>
            <w:r>
              <w:rPr>
                <w:rFonts w:ascii="Calibri" w:eastAsia="Times New Roman" w:hAnsi="Calibri" w:cs="Calibri"/>
              </w:rPr>
              <w:t>c</w:t>
            </w:r>
            <w:r w:rsidRPr="003332C7">
              <w:rPr>
                <w:rFonts w:ascii="Calibri" w:eastAsia="Times New Roman" w:hAnsi="Calibri" w:cs="Calibri"/>
              </w:rPr>
              <w:t>omplete the “Upcycling Project” using the newsletter found in your email attachments. This project will be ongoing for the entire week. </w:t>
            </w:r>
          </w:p>
          <w:p w14:paraId="635267FD" w14:textId="77777777" w:rsidR="003332C7" w:rsidRPr="003332C7" w:rsidRDefault="003332C7" w:rsidP="003332C7">
            <w:pPr>
              <w:textAlignment w:val="baseline"/>
              <w:rPr>
                <w:rFonts w:ascii="Segoe UI" w:eastAsia="Times New Roman" w:hAnsi="Segoe UI" w:cs="Segoe UI"/>
                <w:sz w:val="18"/>
                <w:szCs w:val="18"/>
              </w:rPr>
            </w:pPr>
            <w:r w:rsidRPr="003332C7">
              <w:rPr>
                <w:rFonts w:ascii="Calibri" w:eastAsia="Times New Roman" w:hAnsi="Calibri" w:cs="Calibri"/>
              </w:rPr>
              <w:t> </w:t>
            </w:r>
          </w:p>
          <w:p w14:paraId="6B6C4F1E" w14:textId="677D97D2" w:rsidR="003332C7" w:rsidRPr="003332C7" w:rsidRDefault="003332C7" w:rsidP="003332C7">
            <w:pPr>
              <w:textAlignment w:val="baseline"/>
              <w:rPr>
                <w:rFonts w:ascii="Segoe UI" w:eastAsia="Times New Roman" w:hAnsi="Segoe UI" w:cs="Segoe UI"/>
                <w:sz w:val="18"/>
                <w:szCs w:val="18"/>
              </w:rPr>
            </w:pPr>
            <w:r w:rsidRPr="003332C7">
              <w:rPr>
                <w:noProof/>
              </w:rPr>
              <w:drawing>
                <wp:inline distT="0" distB="0" distL="0" distR="0" wp14:anchorId="529AFB97" wp14:editId="19658A76">
                  <wp:extent cx="1405890" cy="186944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5890" cy="1869440"/>
                          </a:xfrm>
                          <a:prstGeom prst="rect">
                            <a:avLst/>
                          </a:prstGeom>
                          <a:noFill/>
                          <a:ln>
                            <a:noFill/>
                          </a:ln>
                        </pic:spPr>
                      </pic:pic>
                    </a:graphicData>
                  </a:graphic>
                </wp:inline>
              </w:drawing>
            </w:r>
          </w:p>
          <w:p w14:paraId="58B67408" w14:textId="210A9ACE" w:rsidR="00384BD6" w:rsidRDefault="00384BD6" w:rsidP="00384BD6"/>
        </w:tc>
        <w:tc>
          <w:tcPr>
            <w:tcW w:w="2700" w:type="dxa"/>
          </w:tcPr>
          <w:p w14:paraId="31D31305" w14:textId="06341944" w:rsidR="00F31FC5" w:rsidRPr="00F31FC5" w:rsidRDefault="00F31FC5" w:rsidP="00F31FC5">
            <w:pPr>
              <w:textAlignment w:val="baseline"/>
              <w:rPr>
                <w:rFonts w:ascii="Segoe UI" w:eastAsia="Times New Roman" w:hAnsi="Segoe UI" w:cs="Segoe UI"/>
                <w:sz w:val="18"/>
                <w:szCs w:val="18"/>
              </w:rPr>
            </w:pPr>
            <w:r>
              <w:rPr>
                <w:rFonts w:ascii="Calibri" w:eastAsia="Times New Roman" w:hAnsi="Calibri" w:cs="Calibri"/>
              </w:rPr>
              <w:t>C</w:t>
            </w:r>
            <w:r w:rsidRPr="00F31FC5">
              <w:rPr>
                <w:rFonts w:ascii="Calibri" w:eastAsia="Times New Roman" w:hAnsi="Calibri" w:cs="Calibri"/>
              </w:rPr>
              <w:t>omplete the “Upcycling Project” using the newsletter found in your email attachments. This project will be ongoing for the entire week. </w:t>
            </w:r>
          </w:p>
          <w:p w14:paraId="114064BA" w14:textId="77777777" w:rsidR="00F31FC5" w:rsidRPr="00F31FC5" w:rsidRDefault="00F31FC5" w:rsidP="00F31FC5">
            <w:pPr>
              <w:textAlignment w:val="baseline"/>
              <w:rPr>
                <w:rFonts w:ascii="Segoe UI" w:eastAsia="Times New Roman" w:hAnsi="Segoe UI" w:cs="Segoe UI"/>
                <w:sz w:val="18"/>
                <w:szCs w:val="18"/>
              </w:rPr>
            </w:pPr>
            <w:r w:rsidRPr="00F31FC5">
              <w:rPr>
                <w:rFonts w:ascii="Calibri" w:eastAsia="Times New Roman" w:hAnsi="Calibri" w:cs="Calibri"/>
              </w:rPr>
              <w:t> </w:t>
            </w:r>
          </w:p>
          <w:p w14:paraId="6E64FCEC" w14:textId="2C3198C0" w:rsidR="00F31FC5" w:rsidRPr="00F31FC5" w:rsidRDefault="00F31FC5" w:rsidP="00F31FC5">
            <w:pPr>
              <w:textAlignment w:val="baseline"/>
              <w:rPr>
                <w:rFonts w:ascii="Segoe UI" w:eastAsia="Times New Roman" w:hAnsi="Segoe UI" w:cs="Segoe UI"/>
                <w:sz w:val="18"/>
                <w:szCs w:val="18"/>
              </w:rPr>
            </w:pPr>
            <w:r w:rsidRPr="00F31FC5">
              <w:rPr>
                <w:noProof/>
              </w:rPr>
              <w:drawing>
                <wp:inline distT="0" distB="0" distL="0" distR="0" wp14:anchorId="2D305253" wp14:editId="79903441">
                  <wp:extent cx="1577340" cy="209740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7340" cy="2097405"/>
                          </a:xfrm>
                          <a:prstGeom prst="rect">
                            <a:avLst/>
                          </a:prstGeom>
                          <a:noFill/>
                          <a:ln>
                            <a:noFill/>
                          </a:ln>
                        </pic:spPr>
                      </pic:pic>
                    </a:graphicData>
                  </a:graphic>
                </wp:inline>
              </w:drawing>
            </w:r>
          </w:p>
          <w:p w14:paraId="76DB9DD7" w14:textId="4FC2C16A" w:rsidR="00384BD6" w:rsidRDefault="00384BD6" w:rsidP="00384BD6"/>
        </w:tc>
        <w:tc>
          <w:tcPr>
            <w:tcW w:w="2610" w:type="dxa"/>
          </w:tcPr>
          <w:p w14:paraId="62801E97" w14:textId="3748FD8F" w:rsidR="00F31FC5" w:rsidRPr="00F31FC5" w:rsidRDefault="00F31FC5" w:rsidP="00F31FC5">
            <w:pPr>
              <w:textAlignment w:val="baseline"/>
              <w:rPr>
                <w:rFonts w:ascii="Segoe UI" w:eastAsia="Times New Roman" w:hAnsi="Segoe UI" w:cs="Segoe UI"/>
                <w:sz w:val="18"/>
                <w:szCs w:val="18"/>
              </w:rPr>
            </w:pPr>
            <w:r>
              <w:rPr>
                <w:rFonts w:ascii="Calibri" w:eastAsia="Times New Roman" w:hAnsi="Calibri" w:cs="Calibri"/>
              </w:rPr>
              <w:t>C</w:t>
            </w:r>
            <w:r w:rsidRPr="00F31FC5">
              <w:rPr>
                <w:rFonts w:ascii="Calibri" w:eastAsia="Times New Roman" w:hAnsi="Calibri" w:cs="Calibri"/>
              </w:rPr>
              <w:t>omplete the “Upcycling Project” using the newsletter found in your email attachments. This project will be ongoing for the entire week. </w:t>
            </w:r>
          </w:p>
          <w:p w14:paraId="0AD8B359" w14:textId="77777777" w:rsidR="00F31FC5" w:rsidRPr="00F31FC5" w:rsidRDefault="00F31FC5" w:rsidP="00F31FC5">
            <w:pPr>
              <w:textAlignment w:val="baseline"/>
              <w:rPr>
                <w:rFonts w:ascii="Segoe UI" w:eastAsia="Times New Roman" w:hAnsi="Segoe UI" w:cs="Segoe UI"/>
                <w:sz w:val="18"/>
                <w:szCs w:val="18"/>
              </w:rPr>
            </w:pPr>
            <w:r w:rsidRPr="00F31FC5">
              <w:rPr>
                <w:rFonts w:ascii="Calibri" w:eastAsia="Times New Roman" w:hAnsi="Calibri" w:cs="Calibri"/>
              </w:rPr>
              <w:t> </w:t>
            </w:r>
          </w:p>
          <w:p w14:paraId="36650B57" w14:textId="03FEF3C9" w:rsidR="00F31FC5" w:rsidRPr="00F31FC5" w:rsidRDefault="00F31FC5" w:rsidP="00F31FC5">
            <w:pPr>
              <w:textAlignment w:val="baseline"/>
              <w:rPr>
                <w:rFonts w:ascii="Segoe UI" w:eastAsia="Times New Roman" w:hAnsi="Segoe UI" w:cs="Segoe UI"/>
                <w:sz w:val="18"/>
                <w:szCs w:val="18"/>
              </w:rPr>
            </w:pPr>
            <w:r w:rsidRPr="00F31FC5">
              <w:rPr>
                <w:noProof/>
                <w:highlight w:val="yellow"/>
              </w:rPr>
              <w:drawing>
                <wp:inline distT="0" distB="0" distL="0" distR="0" wp14:anchorId="363320DA" wp14:editId="2FFFD0ED">
                  <wp:extent cx="1520190" cy="202120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0190" cy="2021205"/>
                          </a:xfrm>
                          <a:prstGeom prst="rect">
                            <a:avLst/>
                          </a:prstGeom>
                          <a:noFill/>
                          <a:ln>
                            <a:noFill/>
                          </a:ln>
                        </pic:spPr>
                      </pic:pic>
                    </a:graphicData>
                  </a:graphic>
                </wp:inline>
              </w:drawing>
            </w:r>
          </w:p>
          <w:p w14:paraId="4CCDF0F0" w14:textId="77777777" w:rsidR="00384BD6" w:rsidRDefault="00384BD6" w:rsidP="00384BD6">
            <w:pPr>
              <w:rPr>
                <w:highlight w:val="yellow"/>
              </w:rPr>
            </w:pPr>
          </w:p>
        </w:tc>
        <w:tc>
          <w:tcPr>
            <w:tcW w:w="2430" w:type="dxa"/>
          </w:tcPr>
          <w:p w14:paraId="7D5DCF0B" w14:textId="548617B9" w:rsidR="00F31FC5" w:rsidRPr="00F31FC5" w:rsidRDefault="00F31FC5" w:rsidP="00F31FC5">
            <w:pPr>
              <w:textAlignment w:val="baseline"/>
              <w:rPr>
                <w:rFonts w:ascii="Segoe UI" w:eastAsia="Times New Roman" w:hAnsi="Segoe UI" w:cs="Segoe UI"/>
                <w:sz w:val="18"/>
                <w:szCs w:val="18"/>
                <w:highlight w:val="yellow"/>
              </w:rPr>
            </w:pPr>
            <w:r w:rsidRPr="00F31FC5">
              <w:rPr>
                <w:rFonts w:ascii="Calibri" w:eastAsia="Times New Roman" w:hAnsi="Calibri" w:cs="Calibri"/>
                <w:highlight w:val="yellow"/>
              </w:rPr>
              <w:t>C</w:t>
            </w:r>
            <w:r w:rsidRPr="00F31FC5">
              <w:rPr>
                <w:rFonts w:ascii="Calibri" w:eastAsia="Times New Roman" w:hAnsi="Calibri" w:cs="Calibri"/>
                <w:highlight w:val="yellow"/>
              </w:rPr>
              <w:t>omplete the “Upcycling Project” using the newsletter found in your email attachments. This project will be ongoing for the entire week. </w:t>
            </w:r>
          </w:p>
          <w:p w14:paraId="3E9EFE9A" w14:textId="77777777" w:rsidR="00F31FC5" w:rsidRPr="00F31FC5" w:rsidRDefault="00F31FC5" w:rsidP="00F31FC5">
            <w:pPr>
              <w:textAlignment w:val="baseline"/>
              <w:rPr>
                <w:rFonts w:ascii="Segoe UI" w:eastAsia="Times New Roman" w:hAnsi="Segoe UI" w:cs="Segoe UI"/>
                <w:sz w:val="18"/>
                <w:szCs w:val="18"/>
                <w:highlight w:val="yellow"/>
              </w:rPr>
            </w:pPr>
            <w:bookmarkStart w:id="0" w:name="_GoBack"/>
            <w:bookmarkEnd w:id="0"/>
            <w:r w:rsidRPr="00F31FC5">
              <w:rPr>
                <w:rFonts w:ascii="Calibri" w:eastAsia="Times New Roman" w:hAnsi="Calibri" w:cs="Calibri"/>
                <w:highlight w:val="yellow"/>
              </w:rPr>
              <w:t> </w:t>
            </w:r>
          </w:p>
          <w:p w14:paraId="749A2612" w14:textId="3CDBBA47" w:rsidR="00F31FC5" w:rsidRPr="00F31FC5" w:rsidRDefault="00F31FC5" w:rsidP="00F31FC5">
            <w:pPr>
              <w:textAlignment w:val="baseline"/>
              <w:rPr>
                <w:rFonts w:ascii="Segoe UI" w:eastAsia="Times New Roman" w:hAnsi="Segoe UI" w:cs="Segoe UI"/>
                <w:sz w:val="18"/>
                <w:szCs w:val="18"/>
                <w:highlight w:val="yellow"/>
              </w:rPr>
            </w:pPr>
            <w:r w:rsidRPr="00F31FC5">
              <w:rPr>
                <w:noProof/>
                <w:highlight w:val="yellow"/>
              </w:rPr>
              <w:drawing>
                <wp:inline distT="0" distB="0" distL="0" distR="0" wp14:anchorId="1CA83DF6" wp14:editId="53BAB5C2">
                  <wp:extent cx="1405890" cy="186944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5890" cy="1869440"/>
                          </a:xfrm>
                          <a:prstGeom prst="rect">
                            <a:avLst/>
                          </a:prstGeom>
                          <a:noFill/>
                          <a:ln>
                            <a:noFill/>
                          </a:ln>
                        </pic:spPr>
                      </pic:pic>
                    </a:graphicData>
                  </a:graphic>
                </wp:inline>
              </w:drawing>
            </w:r>
          </w:p>
          <w:p w14:paraId="40B175DE" w14:textId="0541EA80" w:rsidR="00384BD6" w:rsidRPr="00F31FC5" w:rsidRDefault="00384BD6" w:rsidP="00384BD6">
            <w:pPr>
              <w:rPr>
                <w:highlight w:val="yellow"/>
              </w:rPr>
            </w:pPr>
          </w:p>
        </w:tc>
      </w:tr>
      <w:tr w:rsidR="00384BD6" w14:paraId="14CC7510" w14:textId="1AC21813" w:rsidTr="6E9B95BC">
        <w:tc>
          <w:tcPr>
            <w:tcW w:w="2335" w:type="dxa"/>
          </w:tcPr>
          <w:p w14:paraId="18CF905E" w14:textId="2ABBFBC2" w:rsidR="00384BD6" w:rsidRDefault="00384BD6" w:rsidP="00384BD6">
            <w:r>
              <w:t>Additional/Optional</w:t>
            </w:r>
          </w:p>
        </w:tc>
        <w:tc>
          <w:tcPr>
            <w:tcW w:w="2340" w:type="dxa"/>
          </w:tcPr>
          <w:p w14:paraId="1FACFD90" w14:textId="3F14F579" w:rsidR="00384BD6" w:rsidRDefault="00384BD6" w:rsidP="00384BD6">
            <w:r>
              <w:t xml:space="preserve">20 minutes of </w:t>
            </w:r>
            <w:proofErr w:type="spellStart"/>
            <w:r>
              <w:t>iRead</w:t>
            </w:r>
            <w:proofErr w:type="spellEnd"/>
            <w:r>
              <w:t xml:space="preserve">/20 minutes of </w:t>
            </w:r>
            <w:proofErr w:type="spellStart"/>
            <w:r>
              <w:t>iReady</w:t>
            </w:r>
            <w:proofErr w:type="spellEnd"/>
            <w:r>
              <w:t xml:space="preserve"> Math</w:t>
            </w:r>
          </w:p>
        </w:tc>
        <w:tc>
          <w:tcPr>
            <w:tcW w:w="2430" w:type="dxa"/>
          </w:tcPr>
          <w:p w14:paraId="3700E821" w14:textId="6AD3AA07" w:rsidR="00384BD6" w:rsidRDefault="00384BD6" w:rsidP="00384BD6">
            <w:r>
              <w:t xml:space="preserve">20 minutes of </w:t>
            </w:r>
            <w:proofErr w:type="spellStart"/>
            <w:r>
              <w:t>iRead</w:t>
            </w:r>
            <w:proofErr w:type="spellEnd"/>
            <w:r>
              <w:t xml:space="preserve">/20 minutes of </w:t>
            </w:r>
            <w:proofErr w:type="spellStart"/>
            <w:r>
              <w:t>iReady</w:t>
            </w:r>
            <w:proofErr w:type="spellEnd"/>
            <w:r>
              <w:t xml:space="preserve"> Math</w:t>
            </w:r>
          </w:p>
          <w:p w14:paraId="599D9FBE" w14:textId="0FE30E78" w:rsidR="00384BD6" w:rsidRDefault="00384BD6" w:rsidP="00384BD6"/>
        </w:tc>
        <w:tc>
          <w:tcPr>
            <w:tcW w:w="2700" w:type="dxa"/>
          </w:tcPr>
          <w:p w14:paraId="5D34CCD8" w14:textId="6747662D" w:rsidR="00384BD6" w:rsidRDefault="00384BD6" w:rsidP="00384BD6">
            <w:r>
              <w:t xml:space="preserve">20 minutes of </w:t>
            </w:r>
            <w:proofErr w:type="spellStart"/>
            <w:r>
              <w:t>iRead</w:t>
            </w:r>
            <w:proofErr w:type="spellEnd"/>
            <w:r>
              <w:t xml:space="preserve">/20 minutes of </w:t>
            </w:r>
            <w:proofErr w:type="spellStart"/>
            <w:r>
              <w:t>iReady</w:t>
            </w:r>
            <w:proofErr w:type="spellEnd"/>
            <w:r>
              <w:t xml:space="preserve"> Math</w:t>
            </w:r>
          </w:p>
          <w:p w14:paraId="47C81804" w14:textId="21911892" w:rsidR="00384BD6" w:rsidRDefault="00384BD6" w:rsidP="00384BD6"/>
        </w:tc>
        <w:tc>
          <w:tcPr>
            <w:tcW w:w="2610" w:type="dxa"/>
          </w:tcPr>
          <w:p w14:paraId="005AC5C7" w14:textId="77777777" w:rsidR="00384BD6" w:rsidRDefault="00384BD6" w:rsidP="00384BD6">
            <w:r>
              <w:t xml:space="preserve">20 minutes of </w:t>
            </w:r>
            <w:proofErr w:type="spellStart"/>
            <w:r>
              <w:t>iRead</w:t>
            </w:r>
            <w:proofErr w:type="spellEnd"/>
            <w:r>
              <w:t xml:space="preserve">/20 minutes of </w:t>
            </w:r>
            <w:proofErr w:type="spellStart"/>
            <w:r>
              <w:t>iReady</w:t>
            </w:r>
            <w:proofErr w:type="spellEnd"/>
            <w:r>
              <w:t xml:space="preserve"> Math</w:t>
            </w:r>
          </w:p>
          <w:p w14:paraId="12168EA4" w14:textId="77777777" w:rsidR="00384BD6" w:rsidRDefault="00384BD6" w:rsidP="00384BD6"/>
        </w:tc>
        <w:tc>
          <w:tcPr>
            <w:tcW w:w="2430" w:type="dxa"/>
          </w:tcPr>
          <w:p w14:paraId="03FB90BA" w14:textId="09EE3291" w:rsidR="00384BD6" w:rsidRDefault="00384BD6" w:rsidP="00384BD6">
            <w:r>
              <w:t xml:space="preserve">20 minutes of </w:t>
            </w:r>
            <w:proofErr w:type="spellStart"/>
            <w:r>
              <w:t>iRead</w:t>
            </w:r>
            <w:proofErr w:type="spellEnd"/>
            <w:r>
              <w:t xml:space="preserve">/20 minutes of </w:t>
            </w:r>
            <w:proofErr w:type="spellStart"/>
            <w:r>
              <w:t>iReady</w:t>
            </w:r>
            <w:proofErr w:type="spellEnd"/>
            <w:r>
              <w:t xml:space="preserve"> Math</w:t>
            </w:r>
          </w:p>
          <w:p w14:paraId="08C5422E" w14:textId="0AB6AF37" w:rsidR="00384BD6" w:rsidRDefault="00384BD6" w:rsidP="00384BD6"/>
        </w:tc>
      </w:tr>
    </w:tbl>
    <w:p w14:paraId="466FEF9C" w14:textId="7E176651" w:rsidR="29741AAA" w:rsidRDefault="29741AAA" w:rsidP="5CE9C96E">
      <w:pPr>
        <w:pStyle w:val="ListParagraph"/>
        <w:numPr>
          <w:ilvl w:val="0"/>
          <w:numId w:val="6"/>
        </w:numPr>
        <w:rPr>
          <w:rFonts w:eastAsiaTheme="minorEastAsia"/>
        </w:rPr>
      </w:pPr>
      <w:r>
        <w:t>Please note that you have different options when turning in assignments. You may turn them in via</w:t>
      </w:r>
      <w:r w:rsidR="36BFA789">
        <w:t xml:space="preserve"> a picture or video through email, on seesaw, or when you return.</w:t>
      </w:r>
    </w:p>
    <w:p w14:paraId="7E80D9AE" w14:textId="3620833B" w:rsidR="36BFA789" w:rsidRDefault="36BFA789" w:rsidP="5629FE10">
      <w:pPr>
        <w:pStyle w:val="ListParagraph"/>
        <w:numPr>
          <w:ilvl w:val="0"/>
          <w:numId w:val="6"/>
        </w:numPr>
      </w:pPr>
      <w:r>
        <w:t xml:space="preserve">If you choose to post your completed work on seesaw you will do the </w:t>
      </w:r>
      <w:r w:rsidR="5DC42CB6">
        <w:t>following</w:t>
      </w:r>
      <w:r>
        <w:t xml:space="preserve"> steps.</w:t>
      </w:r>
    </w:p>
    <w:p w14:paraId="72411A9C" w14:textId="26A1060A" w:rsidR="72A0FB2D" w:rsidRDefault="72A0FB2D" w:rsidP="5CE9C96E">
      <w:pPr>
        <w:pStyle w:val="ListParagraph"/>
        <w:numPr>
          <w:ilvl w:val="0"/>
          <w:numId w:val="5"/>
        </w:numPr>
        <w:rPr>
          <w:rFonts w:eastAsiaTheme="minorEastAsia"/>
        </w:rPr>
      </w:pPr>
      <w:r>
        <w:t>Scan the class QR code provided by you</w:t>
      </w:r>
      <w:r w:rsidR="01C025E3">
        <w:t>r</w:t>
      </w:r>
      <w:r>
        <w:t xml:space="preserve"> teacher </w:t>
      </w:r>
      <w:r w:rsidR="471DB23F">
        <w:t>(this</w:t>
      </w:r>
      <w:r>
        <w:t xml:space="preserve"> is different from the parent QR code </w:t>
      </w:r>
      <w:r w:rsidR="2ADD486D">
        <w:t xml:space="preserve">) </w:t>
      </w:r>
    </w:p>
    <w:p w14:paraId="4FB3C87F" w14:textId="6AA1D237" w:rsidR="3EA6BEBF" w:rsidRDefault="3EA6BEBF" w:rsidP="78105F31">
      <w:pPr>
        <w:pStyle w:val="ListParagraph"/>
        <w:numPr>
          <w:ilvl w:val="0"/>
          <w:numId w:val="6"/>
        </w:numPr>
      </w:pPr>
      <w:r>
        <w:t xml:space="preserve">Once you scan the QR code you may upload your child’s </w:t>
      </w:r>
      <w:r w:rsidR="504D8AEB">
        <w:t>work,</w:t>
      </w:r>
      <w:r>
        <w:t xml:space="preserve"> there is a </w:t>
      </w:r>
      <w:proofErr w:type="spellStart"/>
      <w:r>
        <w:t>youtube</w:t>
      </w:r>
      <w:proofErr w:type="spellEnd"/>
      <w:r>
        <w:t xml:space="preserve"> link below that you may view to help </w:t>
      </w:r>
      <w:r w:rsidR="76C524F9">
        <w:t>or use the attachment directions</w:t>
      </w:r>
    </w:p>
    <w:p w14:paraId="1CA7AD1C" w14:textId="1922780C" w:rsidR="3EA6BEBF" w:rsidRDefault="7E2DDFD2" w:rsidP="50A4ADCB">
      <w:pPr>
        <w:pStyle w:val="ListParagraph"/>
        <w:numPr>
          <w:ilvl w:val="0"/>
          <w:numId w:val="6"/>
        </w:numPr>
        <w:rPr>
          <w:sz w:val="28"/>
          <w:szCs w:val="28"/>
        </w:rPr>
      </w:pPr>
      <w:r w:rsidRPr="50A4ADCB">
        <w:rPr>
          <w:b/>
          <w:bCs/>
          <w:sz w:val="28"/>
          <w:szCs w:val="28"/>
          <w:highlight w:val="yellow"/>
          <w:u w:val="single"/>
        </w:rPr>
        <w:t xml:space="preserve">The highlighted activities are the ones that will be taken for a </w:t>
      </w:r>
      <w:r w:rsidR="4E4528F2" w:rsidRPr="50A4ADCB">
        <w:rPr>
          <w:b/>
          <w:bCs/>
          <w:sz w:val="28"/>
          <w:szCs w:val="28"/>
          <w:highlight w:val="yellow"/>
          <w:u w:val="single"/>
        </w:rPr>
        <w:t>grade.</w:t>
      </w:r>
    </w:p>
    <w:sectPr w:rsidR="3EA6BEBF">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08B08" w14:textId="77777777" w:rsidR="00ED1602" w:rsidRDefault="00ED1602" w:rsidP="00160D1D">
      <w:pPr>
        <w:spacing w:after="0" w:line="240" w:lineRule="auto"/>
      </w:pPr>
      <w:r>
        <w:separator/>
      </w:r>
    </w:p>
  </w:endnote>
  <w:endnote w:type="continuationSeparator" w:id="0">
    <w:p w14:paraId="01EEF52E" w14:textId="77777777" w:rsidR="00ED1602" w:rsidRDefault="00ED1602" w:rsidP="00160D1D">
      <w:pPr>
        <w:spacing w:after="0" w:line="240" w:lineRule="auto"/>
      </w:pPr>
      <w:r>
        <w:continuationSeparator/>
      </w:r>
    </w:p>
  </w:endnote>
  <w:endnote w:type="continuationNotice" w:id="1">
    <w:p w14:paraId="13364424" w14:textId="77777777" w:rsidR="00ED1602" w:rsidRDefault="00ED16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57311" w14:textId="77777777" w:rsidR="00ED1602" w:rsidRDefault="00ED1602" w:rsidP="00160D1D">
      <w:pPr>
        <w:spacing w:after="0" w:line="240" w:lineRule="auto"/>
      </w:pPr>
      <w:r>
        <w:separator/>
      </w:r>
    </w:p>
  </w:footnote>
  <w:footnote w:type="continuationSeparator" w:id="0">
    <w:p w14:paraId="6469C818" w14:textId="77777777" w:rsidR="00ED1602" w:rsidRDefault="00ED1602" w:rsidP="00160D1D">
      <w:pPr>
        <w:spacing w:after="0" w:line="240" w:lineRule="auto"/>
      </w:pPr>
      <w:r>
        <w:continuationSeparator/>
      </w:r>
    </w:p>
  </w:footnote>
  <w:footnote w:type="continuationNotice" w:id="1">
    <w:p w14:paraId="08E30FF2" w14:textId="77777777" w:rsidR="00ED1602" w:rsidRDefault="00ED160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870C9"/>
    <w:multiLevelType w:val="hybridMultilevel"/>
    <w:tmpl w:val="FFFFFFFF"/>
    <w:lvl w:ilvl="0" w:tplc="2D50A8BA">
      <w:start w:val="1"/>
      <w:numFmt w:val="decimal"/>
      <w:lvlText w:val="%1."/>
      <w:lvlJc w:val="left"/>
      <w:pPr>
        <w:ind w:left="720" w:hanging="360"/>
      </w:pPr>
    </w:lvl>
    <w:lvl w:ilvl="1" w:tplc="7A80DFB2">
      <w:start w:val="1"/>
      <w:numFmt w:val="lowerLetter"/>
      <w:lvlText w:val="%2."/>
      <w:lvlJc w:val="left"/>
      <w:pPr>
        <w:ind w:left="1440" w:hanging="360"/>
      </w:pPr>
    </w:lvl>
    <w:lvl w:ilvl="2" w:tplc="4880BEF4">
      <w:start w:val="1"/>
      <w:numFmt w:val="lowerRoman"/>
      <w:lvlText w:val="%3."/>
      <w:lvlJc w:val="right"/>
      <w:pPr>
        <w:ind w:left="2160" w:hanging="180"/>
      </w:pPr>
    </w:lvl>
    <w:lvl w:ilvl="3" w:tplc="17B00EBC">
      <w:start w:val="1"/>
      <w:numFmt w:val="decimal"/>
      <w:lvlText w:val="%4."/>
      <w:lvlJc w:val="left"/>
      <w:pPr>
        <w:ind w:left="2880" w:hanging="360"/>
      </w:pPr>
    </w:lvl>
    <w:lvl w:ilvl="4" w:tplc="A62C81BA">
      <w:start w:val="1"/>
      <w:numFmt w:val="lowerLetter"/>
      <w:lvlText w:val="%5."/>
      <w:lvlJc w:val="left"/>
      <w:pPr>
        <w:ind w:left="3600" w:hanging="360"/>
      </w:pPr>
    </w:lvl>
    <w:lvl w:ilvl="5" w:tplc="204EA424">
      <w:start w:val="1"/>
      <w:numFmt w:val="lowerRoman"/>
      <w:lvlText w:val="%6."/>
      <w:lvlJc w:val="right"/>
      <w:pPr>
        <w:ind w:left="4320" w:hanging="180"/>
      </w:pPr>
    </w:lvl>
    <w:lvl w:ilvl="6" w:tplc="7E449454">
      <w:start w:val="1"/>
      <w:numFmt w:val="decimal"/>
      <w:lvlText w:val="%7."/>
      <w:lvlJc w:val="left"/>
      <w:pPr>
        <w:ind w:left="5040" w:hanging="360"/>
      </w:pPr>
    </w:lvl>
    <w:lvl w:ilvl="7" w:tplc="FCA8639E">
      <w:start w:val="1"/>
      <w:numFmt w:val="lowerLetter"/>
      <w:lvlText w:val="%8."/>
      <w:lvlJc w:val="left"/>
      <w:pPr>
        <w:ind w:left="5760" w:hanging="360"/>
      </w:pPr>
    </w:lvl>
    <w:lvl w:ilvl="8" w:tplc="4064BDAC">
      <w:start w:val="1"/>
      <w:numFmt w:val="lowerRoman"/>
      <w:lvlText w:val="%9."/>
      <w:lvlJc w:val="right"/>
      <w:pPr>
        <w:ind w:left="6480" w:hanging="180"/>
      </w:pPr>
    </w:lvl>
  </w:abstractNum>
  <w:abstractNum w:abstractNumId="1" w15:restartNumberingAfterBreak="0">
    <w:nsid w:val="13EA32F1"/>
    <w:multiLevelType w:val="hybridMultilevel"/>
    <w:tmpl w:val="FFFFFFFF"/>
    <w:lvl w:ilvl="0" w:tplc="0262EC9E">
      <w:start w:val="1"/>
      <w:numFmt w:val="bullet"/>
      <w:lvlText w:val=""/>
      <w:lvlJc w:val="left"/>
      <w:pPr>
        <w:ind w:left="720" w:hanging="360"/>
      </w:pPr>
      <w:rPr>
        <w:rFonts w:ascii="Symbol" w:hAnsi="Symbol" w:hint="default"/>
      </w:rPr>
    </w:lvl>
    <w:lvl w:ilvl="1" w:tplc="F4E6BC80">
      <w:start w:val="1"/>
      <w:numFmt w:val="bullet"/>
      <w:lvlText w:val="o"/>
      <w:lvlJc w:val="left"/>
      <w:pPr>
        <w:ind w:left="1440" w:hanging="360"/>
      </w:pPr>
      <w:rPr>
        <w:rFonts w:ascii="Courier New" w:hAnsi="Courier New" w:hint="default"/>
      </w:rPr>
    </w:lvl>
    <w:lvl w:ilvl="2" w:tplc="2F2C0B94">
      <w:start w:val="1"/>
      <w:numFmt w:val="bullet"/>
      <w:lvlText w:val=""/>
      <w:lvlJc w:val="left"/>
      <w:pPr>
        <w:ind w:left="2160" w:hanging="360"/>
      </w:pPr>
      <w:rPr>
        <w:rFonts w:ascii="Wingdings" w:hAnsi="Wingdings" w:hint="default"/>
      </w:rPr>
    </w:lvl>
    <w:lvl w:ilvl="3" w:tplc="A0C2C156">
      <w:start w:val="1"/>
      <w:numFmt w:val="bullet"/>
      <w:lvlText w:val=""/>
      <w:lvlJc w:val="left"/>
      <w:pPr>
        <w:ind w:left="2880" w:hanging="360"/>
      </w:pPr>
      <w:rPr>
        <w:rFonts w:ascii="Symbol" w:hAnsi="Symbol" w:hint="default"/>
      </w:rPr>
    </w:lvl>
    <w:lvl w:ilvl="4" w:tplc="8574436A">
      <w:start w:val="1"/>
      <w:numFmt w:val="bullet"/>
      <w:lvlText w:val="o"/>
      <w:lvlJc w:val="left"/>
      <w:pPr>
        <w:ind w:left="3600" w:hanging="360"/>
      </w:pPr>
      <w:rPr>
        <w:rFonts w:ascii="Courier New" w:hAnsi="Courier New" w:hint="default"/>
      </w:rPr>
    </w:lvl>
    <w:lvl w:ilvl="5" w:tplc="A1EA1DBC">
      <w:start w:val="1"/>
      <w:numFmt w:val="bullet"/>
      <w:lvlText w:val=""/>
      <w:lvlJc w:val="left"/>
      <w:pPr>
        <w:ind w:left="4320" w:hanging="360"/>
      </w:pPr>
      <w:rPr>
        <w:rFonts w:ascii="Wingdings" w:hAnsi="Wingdings" w:hint="default"/>
      </w:rPr>
    </w:lvl>
    <w:lvl w:ilvl="6" w:tplc="F7E24914">
      <w:start w:val="1"/>
      <w:numFmt w:val="bullet"/>
      <w:lvlText w:val=""/>
      <w:lvlJc w:val="left"/>
      <w:pPr>
        <w:ind w:left="5040" w:hanging="360"/>
      </w:pPr>
      <w:rPr>
        <w:rFonts w:ascii="Symbol" w:hAnsi="Symbol" w:hint="default"/>
      </w:rPr>
    </w:lvl>
    <w:lvl w:ilvl="7" w:tplc="F26A71E4">
      <w:start w:val="1"/>
      <w:numFmt w:val="bullet"/>
      <w:lvlText w:val="o"/>
      <w:lvlJc w:val="left"/>
      <w:pPr>
        <w:ind w:left="5760" w:hanging="360"/>
      </w:pPr>
      <w:rPr>
        <w:rFonts w:ascii="Courier New" w:hAnsi="Courier New" w:hint="default"/>
      </w:rPr>
    </w:lvl>
    <w:lvl w:ilvl="8" w:tplc="D31EC63C">
      <w:start w:val="1"/>
      <w:numFmt w:val="bullet"/>
      <w:lvlText w:val=""/>
      <w:lvlJc w:val="left"/>
      <w:pPr>
        <w:ind w:left="6480" w:hanging="360"/>
      </w:pPr>
      <w:rPr>
        <w:rFonts w:ascii="Wingdings" w:hAnsi="Wingdings" w:hint="default"/>
      </w:rPr>
    </w:lvl>
  </w:abstractNum>
  <w:abstractNum w:abstractNumId="2" w15:restartNumberingAfterBreak="0">
    <w:nsid w:val="1A5B4475"/>
    <w:multiLevelType w:val="hybridMultilevel"/>
    <w:tmpl w:val="FFFFFFFF"/>
    <w:lvl w:ilvl="0" w:tplc="1A36F8C8">
      <w:start w:val="1"/>
      <w:numFmt w:val="bullet"/>
      <w:lvlText w:val=""/>
      <w:lvlJc w:val="left"/>
      <w:pPr>
        <w:ind w:left="720" w:hanging="360"/>
      </w:pPr>
      <w:rPr>
        <w:rFonts w:ascii="Symbol" w:hAnsi="Symbol" w:hint="default"/>
      </w:rPr>
    </w:lvl>
    <w:lvl w:ilvl="1" w:tplc="BC769454">
      <w:start w:val="1"/>
      <w:numFmt w:val="bullet"/>
      <w:lvlText w:val="o"/>
      <w:lvlJc w:val="left"/>
      <w:pPr>
        <w:ind w:left="1440" w:hanging="360"/>
      </w:pPr>
      <w:rPr>
        <w:rFonts w:ascii="Courier New" w:hAnsi="Courier New" w:hint="default"/>
      </w:rPr>
    </w:lvl>
    <w:lvl w:ilvl="2" w:tplc="E96EE950">
      <w:start w:val="1"/>
      <w:numFmt w:val="bullet"/>
      <w:lvlText w:val=""/>
      <w:lvlJc w:val="left"/>
      <w:pPr>
        <w:ind w:left="2160" w:hanging="360"/>
      </w:pPr>
      <w:rPr>
        <w:rFonts w:ascii="Wingdings" w:hAnsi="Wingdings" w:hint="default"/>
      </w:rPr>
    </w:lvl>
    <w:lvl w:ilvl="3" w:tplc="3E6E7F6C">
      <w:start w:val="1"/>
      <w:numFmt w:val="bullet"/>
      <w:lvlText w:val=""/>
      <w:lvlJc w:val="left"/>
      <w:pPr>
        <w:ind w:left="2880" w:hanging="360"/>
      </w:pPr>
      <w:rPr>
        <w:rFonts w:ascii="Symbol" w:hAnsi="Symbol" w:hint="default"/>
      </w:rPr>
    </w:lvl>
    <w:lvl w:ilvl="4" w:tplc="F9CEDBF2">
      <w:start w:val="1"/>
      <w:numFmt w:val="bullet"/>
      <w:lvlText w:val="o"/>
      <w:lvlJc w:val="left"/>
      <w:pPr>
        <w:ind w:left="3600" w:hanging="360"/>
      </w:pPr>
      <w:rPr>
        <w:rFonts w:ascii="Courier New" w:hAnsi="Courier New" w:hint="default"/>
      </w:rPr>
    </w:lvl>
    <w:lvl w:ilvl="5" w:tplc="6BC00A5A">
      <w:start w:val="1"/>
      <w:numFmt w:val="bullet"/>
      <w:lvlText w:val=""/>
      <w:lvlJc w:val="left"/>
      <w:pPr>
        <w:ind w:left="4320" w:hanging="360"/>
      </w:pPr>
      <w:rPr>
        <w:rFonts w:ascii="Wingdings" w:hAnsi="Wingdings" w:hint="default"/>
      </w:rPr>
    </w:lvl>
    <w:lvl w:ilvl="6" w:tplc="9B0C9CB6">
      <w:start w:val="1"/>
      <w:numFmt w:val="bullet"/>
      <w:lvlText w:val=""/>
      <w:lvlJc w:val="left"/>
      <w:pPr>
        <w:ind w:left="5040" w:hanging="360"/>
      </w:pPr>
      <w:rPr>
        <w:rFonts w:ascii="Symbol" w:hAnsi="Symbol" w:hint="default"/>
      </w:rPr>
    </w:lvl>
    <w:lvl w:ilvl="7" w:tplc="933E4142">
      <w:start w:val="1"/>
      <w:numFmt w:val="bullet"/>
      <w:lvlText w:val="o"/>
      <w:lvlJc w:val="left"/>
      <w:pPr>
        <w:ind w:left="5760" w:hanging="360"/>
      </w:pPr>
      <w:rPr>
        <w:rFonts w:ascii="Courier New" w:hAnsi="Courier New" w:hint="default"/>
      </w:rPr>
    </w:lvl>
    <w:lvl w:ilvl="8" w:tplc="E228D8AC">
      <w:start w:val="1"/>
      <w:numFmt w:val="bullet"/>
      <w:lvlText w:val=""/>
      <w:lvlJc w:val="left"/>
      <w:pPr>
        <w:ind w:left="6480" w:hanging="360"/>
      </w:pPr>
      <w:rPr>
        <w:rFonts w:ascii="Wingdings" w:hAnsi="Wingdings" w:hint="default"/>
      </w:rPr>
    </w:lvl>
  </w:abstractNum>
  <w:abstractNum w:abstractNumId="3" w15:restartNumberingAfterBreak="0">
    <w:nsid w:val="21340F0E"/>
    <w:multiLevelType w:val="hybridMultilevel"/>
    <w:tmpl w:val="FFFFFFFF"/>
    <w:lvl w:ilvl="0" w:tplc="87F43D28">
      <w:start w:val="1"/>
      <w:numFmt w:val="decimal"/>
      <w:lvlText w:val="%1."/>
      <w:lvlJc w:val="left"/>
      <w:pPr>
        <w:ind w:left="720" w:hanging="360"/>
      </w:pPr>
    </w:lvl>
    <w:lvl w:ilvl="1" w:tplc="87AC7766">
      <w:start w:val="1"/>
      <w:numFmt w:val="lowerLetter"/>
      <w:lvlText w:val="%2."/>
      <w:lvlJc w:val="left"/>
      <w:pPr>
        <w:ind w:left="1440" w:hanging="360"/>
      </w:pPr>
    </w:lvl>
    <w:lvl w:ilvl="2" w:tplc="EB62A93C">
      <w:start w:val="1"/>
      <w:numFmt w:val="lowerRoman"/>
      <w:lvlText w:val="%3."/>
      <w:lvlJc w:val="right"/>
      <w:pPr>
        <w:ind w:left="2160" w:hanging="180"/>
      </w:pPr>
    </w:lvl>
    <w:lvl w:ilvl="3" w:tplc="D0E203CA">
      <w:start w:val="1"/>
      <w:numFmt w:val="decimal"/>
      <w:lvlText w:val="%4."/>
      <w:lvlJc w:val="left"/>
      <w:pPr>
        <w:ind w:left="2880" w:hanging="360"/>
      </w:pPr>
    </w:lvl>
    <w:lvl w:ilvl="4" w:tplc="B750163E">
      <w:start w:val="1"/>
      <w:numFmt w:val="lowerLetter"/>
      <w:lvlText w:val="%5."/>
      <w:lvlJc w:val="left"/>
      <w:pPr>
        <w:ind w:left="3600" w:hanging="360"/>
      </w:pPr>
    </w:lvl>
    <w:lvl w:ilvl="5" w:tplc="8C68D2B0">
      <w:start w:val="1"/>
      <w:numFmt w:val="lowerRoman"/>
      <w:lvlText w:val="%6."/>
      <w:lvlJc w:val="right"/>
      <w:pPr>
        <w:ind w:left="4320" w:hanging="180"/>
      </w:pPr>
    </w:lvl>
    <w:lvl w:ilvl="6" w:tplc="5C4079D0">
      <w:start w:val="1"/>
      <w:numFmt w:val="decimal"/>
      <w:lvlText w:val="%7."/>
      <w:lvlJc w:val="left"/>
      <w:pPr>
        <w:ind w:left="5040" w:hanging="360"/>
      </w:pPr>
    </w:lvl>
    <w:lvl w:ilvl="7" w:tplc="9EA2472E">
      <w:start w:val="1"/>
      <w:numFmt w:val="lowerLetter"/>
      <w:lvlText w:val="%8."/>
      <w:lvlJc w:val="left"/>
      <w:pPr>
        <w:ind w:left="5760" w:hanging="360"/>
      </w:pPr>
    </w:lvl>
    <w:lvl w:ilvl="8" w:tplc="14F0BEAC">
      <w:start w:val="1"/>
      <w:numFmt w:val="lowerRoman"/>
      <w:lvlText w:val="%9."/>
      <w:lvlJc w:val="right"/>
      <w:pPr>
        <w:ind w:left="6480" w:hanging="180"/>
      </w:pPr>
    </w:lvl>
  </w:abstractNum>
  <w:abstractNum w:abstractNumId="4" w15:restartNumberingAfterBreak="0">
    <w:nsid w:val="24993B49"/>
    <w:multiLevelType w:val="hybridMultilevel"/>
    <w:tmpl w:val="FFFFFFFF"/>
    <w:lvl w:ilvl="0" w:tplc="35382AEE">
      <w:start w:val="1"/>
      <w:numFmt w:val="bullet"/>
      <w:lvlText w:val=""/>
      <w:lvlJc w:val="left"/>
      <w:pPr>
        <w:ind w:left="720" w:hanging="360"/>
      </w:pPr>
      <w:rPr>
        <w:rFonts w:ascii="Symbol" w:hAnsi="Symbol" w:hint="default"/>
      </w:rPr>
    </w:lvl>
    <w:lvl w:ilvl="1" w:tplc="4F8889C8">
      <w:start w:val="1"/>
      <w:numFmt w:val="bullet"/>
      <w:lvlText w:val="o"/>
      <w:lvlJc w:val="left"/>
      <w:pPr>
        <w:ind w:left="1440" w:hanging="360"/>
      </w:pPr>
      <w:rPr>
        <w:rFonts w:ascii="Courier New" w:hAnsi="Courier New" w:hint="default"/>
      </w:rPr>
    </w:lvl>
    <w:lvl w:ilvl="2" w:tplc="65B650C4">
      <w:start w:val="1"/>
      <w:numFmt w:val="bullet"/>
      <w:lvlText w:val=""/>
      <w:lvlJc w:val="left"/>
      <w:pPr>
        <w:ind w:left="2160" w:hanging="360"/>
      </w:pPr>
      <w:rPr>
        <w:rFonts w:ascii="Wingdings" w:hAnsi="Wingdings" w:hint="default"/>
      </w:rPr>
    </w:lvl>
    <w:lvl w:ilvl="3" w:tplc="BDE445D8">
      <w:start w:val="1"/>
      <w:numFmt w:val="bullet"/>
      <w:lvlText w:val=""/>
      <w:lvlJc w:val="left"/>
      <w:pPr>
        <w:ind w:left="2880" w:hanging="360"/>
      </w:pPr>
      <w:rPr>
        <w:rFonts w:ascii="Symbol" w:hAnsi="Symbol" w:hint="default"/>
      </w:rPr>
    </w:lvl>
    <w:lvl w:ilvl="4" w:tplc="004E195A">
      <w:start w:val="1"/>
      <w:numFmt w:val="bullet"/>
      <w:lvlText w:val="o"/>
      <w:lvlJc w:val="left"/>
      <w:pPr>
        <w:ind w:left="3600" w:hanging="360"/>
      </w:pPr>
      <w:rPr>
        <w:rFonts w:ascii="Courier New" w:hAnsi="Courier New" w:hint="default"/>
      </w:rPr>
    </w:lvl>
    <w:lvl w:ilvl="5" w:tplc="D1FC5F42">
      <w:start w:val="1"/>
      <w:numFmt w:val="bullet"/>
      <w:lvlText w:val=""/>
      <w:lvlJc w:val="left"/>
      <w:pPr>
        <w:ind w:left="4320" w:hanging="360"/>
      </w:pPr>
      <w:rPr>
        <w:rFonts w:ascii="Wingdings" w:hAnsi="Wingdings" w:hint="default"/>
      </w:rPr>
    </w:lvl>
    <w:lvl w:ilvl="6" w:tplc="BA747158">
      <w:start w:val="1"/>
      <w:numFmt w:val="bullet"/>
      <w:lvlText w:val=""/>
      <w:lvlJc w:val="left"/>
      <w:pPr>
        <w:ind w:left="5040" w:hanging="360"/>
      </w:pPr>
      <w:rPr>
        <w:rFonts w:ascii="Symbol" w:hAnsi="Symbol" w:hint="default"/>
      </w:rPr>
    </w:lvl>
    <w:lvl w:ilvl="7" w:tplc="A4A0FB0C">
      <w:start w:val="1"/>
      <w:numFmt w:val="bullet"/>
      <w:lvlText w:val="o"/>
      <w:lvlJc w:val="left"/>
      <w:pPr>
        <w:ind w:left="5760" w:hanging="360"/>
      </w:pPr>
      <w:rPr>
        <w:rFonts w:ascii="Courier New" w:hAnsi="Courier New" w:hint="default"/>
      </w:rPr>
    </w:lvl>
    <w:lvl w:ilvl="8" w:tplc="A5C867A4">
      <w:start w:val="1"/>
      <w:numFmt w:val="bullet"/>
      <w:lvlText w:val=""/>
      <w:lvlJc w:val="left"/>
      <w:pPr>
        <w:ind w:left="6480" w:hanging="360"/>
      </w:pPr>
      <w:rPr>
        <w:rFonts w:ascii="Wingdings" w:hAnsi="Wingdings" w:hint="default"/>
      </w:rPr>
    </w:lvl>
  </w:abstractNum>
  <w:abstractNum w:abstractNumId="5" w15:restartNumberingAfterBreak="0">
    <w:nsid w:val="29E03DC1"/>
    <w:multiLevelType w:val="hybridMultilevel"/>
    <w:tmpl w:val="FFFFFFFF"/>
    <w:lvl w:ilvl="0" w:tplc="8A902192">
      <w:start w:val="1"/>
      <w:numFmt w:val="decimal"/>
      <w:lvlText w:val="%1."/>
      <w:lvlJc w:val="left"/>
      <w:pPr>
        <w:ind w:left="720" w:hanging="360"/>
      </w:pPr>
    </w:lvl>
    <w:lvl w:ilvl="1" w:tplc="359E4FA8">
      <w:start w:val="1"/>
      <w:numFmt w:val="lowerLetter"/>
      <w:lvlText w:val="%2."/>
      <w:lvlJc w:val="left"/>
      <w:pPr>
        <w:ind w:left="1440" w:hanging="360"/>
      </w:pPr>
    </w:lvl>
    <w:lvl w:ilvl="2" w:tplc="762E5344">
      <w:start w:val="1"/>
      <w:numFmt w:val="lowerRoman"/>
      <w:lvlText w:val="%3."/>
      <w:lvlJc w:val="right"/>
      <w:pPr>
        <w:ind w:left="2160" w:hanging="180"/>
      </w:pPr>
    </w:lvl>
    <w:lvl w:ilvl="3" w:tplc="AFAE34B0">
      <w:start w:val="1"/>
      <w:numFmt w:val="decimal"/>
      <w:lvlText w:val="%4."/>
      <w:lvlJc w:val="left"/>
      <w:pPr>
        <w:ind w:left="2880" w:hanging="360"/>
      </w:pPr>
    </w:lvl>
    <w:lvl w:ilvl="4" w:tplc="B06E1960">
      <w:start w:val="1"/>
      <w:numFmt w:val="lowerLetter"/>
      <w:lvlText w:val="%5."/>
      <w:lvlJc w:val="left"/>
      <w:pPr>
        <w:ind w:left="3600" w:hanging="360"/>
      </w:pPr>
    </w:lvl>
    <w:lvl w:ilvl="5" w:tplc="C4F20026">
      <w:start w:val="1"/>
      <w:numFmt w:val="lowerRoman"/>
      <w:lvlText w:val="%6."/>
      <w:lvlJc w:val="right"/>
      <w:pPr>
        <w:ind w:left="4320" w:hanging="180"/>
      </w:pPr>
    </w:lvl>
    <w:lvl w:ilvl="6" w:tplc="284433F2">
      <w:start w:val="1"/>
      <w:numFmt w:val="decimal"/>
      <w:lvlText w:val="%7."/>
      <w:lvlJc w:val="left"/>
      <w:pPr>
        <w:ind w:left="5040" w:hanging="360"/>
      </w:pPr>
    </w:lvl>
    <w:lvl w:ilvl="7" w:tplc="2BD4C1F8">
      <w:start w:val="1"/>
      <w:numFmt w:val="lowerLetter"/>
      <w:lvlText w:val="%8."/>
      <w:lvlJc w:val="left"/>
      <w:pPr>
        <w:ind w:left="5760" w:hanging="360"/>
      </w:pPr>
    </w:lvl>
    <w:lvl w:ilvl="8" w:tplc="DB9C6B3E">
      <w:start w:val="1"/>
      <w:numFmt w:val="lowerRoman"/>
      <w:lvlText w:val="%9."/>
      <w:lvlJc w:val="right"/>
      <w:pPr>
        <w:ind w:left="6480" w:hanging="180"/>
      </w:pPr>
    </w:lvl>
  </w:abstractNum>
  <w:abstractNum w:abstractNumId="6" w15:restartNumberingAfterBreak="0">
    <w:nsid w:val="39FB1BED"/>
    <w:multiLevelType w:val="hybridMultilevel"/>
    <w:tmpl w:val="FFFFFFFF"/>
    <w:lvl w:ilvl="0" w:tplc="0152ECD6">
      <w:start w:val="1"/>
      <w:numFmt w:val="bullet"/>
      <w:lvlText w:val=""/>
      <w:lvlJc w:val="left"/>
      <w:pPr>
        <w:ind w:left="720" w:hanging="360"/>
      </w:pPr>
      <w:rPr>
        <w:rFonts w:ascii="Symbol" w:hAnsi="Symbol" w:hint="default"/>
      </w:rPr>
    </w:lvl>
    <w:lvl w:ilvl="1" w:tplc="8172779A">
      <w:start w:val="1"/>
      <w:numFmt w:val="bullet"/>
      <w:lvlText w:val="o"/>
      <w:lvlJc w:val="left"/>
      <w:pPr>
        <w:ind w:left="1440" w:hanging="360"/>
      </w:pPr>
      <w:rPr>
        <w:rFonts w:ascii="Courier New" w:hAnsi="Courier New" w:hint="default"/>
      </w:rPr>
    </w:lvl>
    <w:lvl w:ilvl="2" w:tplc="B8FC5398">
      <w:start w:val="1"/>
      <w:numFmt w:val="bullet"/>
      <w:lvlText w:val=""/>
      <w:lvlJc w:val="left"/>
      <w:pPr>
        <w:ind w:left="2160" w:hanging="360"/>
      </w:pPr>
      <w:rPr>
        <w:rFonts w:ascii="Wingdings" w:hAnsi="Wingdings" w:hint="default"/>
      </w:rPr>
    </w:lvl>
    <w:lvl w:ilvl="3" w:tplc="42D67742">
      <w:start w:val="1"/>
      <w:numFmt w:val="bullet"/>
      <w:lvlText w:val=""/>
      <w:lvlJc w:val="left"/>
      <w:pPr>
        <w:ind w:left="2880" w:hanging="360"/>
      </w:pPr>
      <w:rPr>
        <w:rFonts w:ascii="Symbol" w:hAnsi="Symbol" w:hint="default"/>
      </w:rPr>
    </w:lvl>
    <w:lvl w:ilvl="4" w:tplc="7F28A720">
      <w:start w:val="1"/>
      <w:numFmt w:val="bullet"/>
      <w:lvlText w:val="o"/>
      <w:lvlJc w:val="left"/>
      <w:pPr>
        <w:ind w:left="3600" w:hanging="360"/>
      </w:pPr>
      <w:rPr>
        <w:rFonts w:ascii="Courier New" w:hAnsi="Courier New" w:hint="default"/>
      </w:rPr>
    </w:lvl>
    <w:lvl w:ilvl="5" w:tplc="0BC4A560">
      <w:start w:val="1"/>
      <w:numFmt w:val="bullet"/>
      <w:lvlText w:val=""/>
      <w:lvlJc w:val="left"/>
      <w:pPr>
        <w:ind w:left="4320" w:hanging="360"/>
      </w:pPr>
      <w:rPr>
        <w:rFonts w:ascii="Wingdings" w:hAnsi="Wingdings" w:hint="default"/>
      </w:rPr>
    </w:lvl>
    <w:lvl w:ilvl="6" w:tplc="CCC6628E">
      <w:start w:val="1"/>
      <w:numFmt w:val="bullet"/>
      <w:lvlText w:val=""/>
      <w:lvlJc w:val="left"/>
      <w:pPr>
        <w:ind w:left="5040" w:hanging="360"/>
      </w:pPr>
      <w:rPr>
        <w:rFonts w:ascii="Symbol" w:hAnsi="Symbol" w:hint="default"/>
      </w:rPr>
    </w:lvl>
    <w:lvl w:ilvl="7" w:tplc="75026DD4">
      <w:start w:val="1"/>
      <w:numFmt w:val="bullet"/>
      <w:lvlText w:val="o"/>
      <w:lvlJc w:val="left"/>
      <w:pPr>
        <w:ind w:left="5760" w:hanging="360"/>
      </w:pPr>
      <w:rPr>
        <w:rFonts w:ascii="Courier New" w:hAnsi="Courier New" w:hint="default"/>
      </w:rPr>
    </w:lvl>
    <w:lvl w:ilvl="8" w:tplc="E7AC5530">
      <w:start w:val="1"/>
      <w:numFmt w:val="bullet"/>
      <w:lvlText w:val=""/>
      <w:lvlJc w:val="left"/>
      <w:pPr>
        <w:ind w:left="6480" w:hanging="360"/>
      </w:pPr>
      <w:rPr>
        <w:rFonts w:ascii="Wingdings" w:hAnsi="Wingdings" w:hint="default"/>
      </w:rPr>
    </w:lvl>
  </w:abstractNum>
  <w:abstractNum w:abstractNumId="7" w15:restartNumberingAfterBreak="0">
    <w:nsid w:val="3C7D4783"/>
    <w:multiLevelType w:val="hybridMultilevel"/>
    <w:tmpl w:val="FFFFFFFF"/>
    <w:lvl w:ilvl="0" w:tplc="4F8E7200">
      <w:start w:val="1"/>
      <w:numFmt w:val="bullet"/>
      <w:lvlText w:val=""/>
      <w:lvlJc w:val="left"/>
      <w:pPr>
        <w:ind w:left="720" w:hanging="360"/>
      </w:pPr>
      <w:rPr>
        <w:rFonts w:ascii="Symbol" w:hAnsi="Symbol" w:hint="default"/>
      </w:rPr>
    </w:lvl>
    <w:lvl w:ilvl="1" w:tplc="DA06C080">
      <w:start w:val="1"/>
      <w:numFmt w:val="bullet"/>
      <w:lvlText w:val="o"/>
      <w:lvlJc w:val="left"/>
      <w:pPr>
        <w:ind w:left="1440" w:hanging="360"/>
      </w:pPr>
      <w:rPr>
        <w:rFonts w:ascii="Courier New" w:hAnsi="Courier New" w:hint="default"/>
      </w:rPr>
    </w:lvl>
    <w:lvl w:ilvl="2" w:tplc="A2588B7A">
      <w:start w:val="1"/>
      <w:numFmt w:val="bullet"/>
      <w:lvlText w:val=""/>
      <w:lvlJc w:val="left"/>
      <w:pPr>
        <w:ind w:left="2160" w:hanging="360"/>
      </w:pPr>
      <w:rPr>
        <w:rFonts w:ascii="Wingdings" w:hAnsi="Wingdings" w:hint="default"/>
      </w:rPr>
    </w:lvl>
    <w:lvl w:ilvl="3" w:tplc="38A43C72">
      <w:start w:val="1"/>
      <w:numFmt w:val="bullet"/>
      <w:lvlText w:val=""/>
      <w:lvlJc w:val="left"/>
      <w:pPr>
        <w:ind w:left="2880" w:hanging="360"/>
      </w:pPr>
      <w:rPr>
        <w:rFonts w:ascii="Symbol" w:hAnsi="Symbol" w:hint="default"/>
      </w:rPr>
    </w:lvl>
    <w:lvl w:ilvl="4" w:tplc="3B48A2E8">
      <w:start w:val="1"/>
      <w:numFmt w:val="bullet"/>
      <w:lvlText w:val="o"/>
      <w:lvlJc w:val="left"/>
      <w:pPr>
        <w:ind w:left="3600" w:hanging="360"/>
      </w:pPr>
      <w:rPr>
        <w:rFonts w:ascii="Courier New" w:hAnsi="Courier New" w:hint="default"/>
      </w:rPr>
    </w:lvl>
    <w:lvl w:ilvl="5" w:tplc="2856F172">
      <w:start w:val="1"/>
      <w:numFmt w:val="bullet"/>
      <w:lvlText w:val=""/>
      <w:lvlJc w:val="left"/>
      <w:pPr>
        <w:ind w:left="4320" w:hanging="360"/>
      </w:pPr>
      <w:rPr>
        <w:rFonts w:ascii="Wingdings" w:hAnsi="Wingdings" w:hint="default"/>
      </w:rPr>
    </w:lvl>
    <w:lvl w:ilvl="6" w:tplc="3994396C">
      <w:start w:val="1"/>
      <w:numFmt w:val="bullet"/>
      <w:lvlText w:val=""/>
      <w:lvlJc w:val="left"/>
      <w:pPr>
        <w:ind w:left="5040" w:hanging="360"/>
      </w:pPr>
      <w:rPr>
        <w:rFonts w:ascii="Symbol" w:hAnsi="Symbol" w:hint="default"/>
      </w:rPr>
    </w:lvl>
    <w:lvl w:ilvl="7" w:tplc="5CB05A16">
      <w:start w:val="1"/>
      <w:numFmt w:val="bullet"/>
      <w:lvlText w:val="o"/>
      <w:lvlJc w:val="left"/>
      <w:pPr>
        <w:ind w:left="5760" w:hanging="360"/>
      </w:pPr>
      <w:rPr>
        <w:rFonts w:ascii="Courier New" w:hAnsi="Courier New" w:hint="default"/>
      </w:rPr>
    </w:lvl>
    <w:lvl w:ilvl="8" w:tplc="6458E50A">
      <w:start w:val="1"/>
      <w:numFmt w:val="bullet"/>
      <w:lvlText w:val=""/>
      <w:lvlJc w:val="left"/>
      <w:pPr>
        <w:ind w:left="6480" w:hanging="360"/>
      </w:pPr>
      <w:rPr>
        <w:rFonts w:ascii="Wingdings" w:hAnsi="Wingdings" w:hint="default"/>
      </w:rPr>
    </w:lvl>
  </w:abstractNum>
  <w:abstractNum w:abstractNumId="8" w15:restartNumberingAfterBreak="0">
    <w:nsid w:val="3F6A09A3"/>
    <w:multiLevelType w:val="hybridMultilevel"/>
    <w:tmpl w:val="FFFFFFFF"/>
    <w:lvl w:ilvl="0" w:tplc="C722DFDA">
      <w:start w:val="1"/>
      <w:numFmt w:val="bullet"/>
      <w:lvlText w:val=""/>
      <w:lvlJc w:val="left"/>
      <w:pPr>
        <w:ind w:left="720" w:hanging="360"/>
      </w:pPr>
      <w:rPr>
        <w:rFonts w:ascii="Symbol" w:hAnsi="Symbol" w:hint="default"/>
      </w:rPr>
    </w:lvl>
    <w:lvl w:ilvl="1" w:tplc="49B40232">
      <w:start w:val="1"/>
      <w:numFmt w:val="bullet"/>
      <w:lvlText w:val="o"/>
      <w:lvlJc w:val="left"/>
      <w:pPr>
        <w:ind w:left="1440" w:hanging="360"/>
      </w:pPr>
      <w:rPr>
        <w:rFonts w:ascii="Courier New" w:hAnsi="Courier New" w:hint="default"/>
      </w:rPr>
    </w:lvl>
    <w:lvl w:ilvl="2" w:tplc="7D4C3E30">
      <w:start w:val="1"/>
      <w:numFmt w:val="bullet"/>
      <w:lvlText w:val=""/>
      <w:lvlJc w:val="left"/>
      <w:pPr>
        <w:ind w:left="2160" w:hanging="360"/>
      </w:pPr>
      <w:rPr>
        <w:rFonts w:ascii="Wingdings" w:hAnsi="Wingdings" w:hint="default"/>
      </w:rPr>
    </w:lvl>
    <w:lvl w:ilvl="3" w:tplc="073CC4D2">
      <w:start w:val="1"/>
      <w:numFmt w:val="bullet"/>
      <w:lvlText w:val=""/>
      <w:lvlJc w:val="left"/>
      <w:pPr>
        <w:ind w:left="2880" w:hanging="360"/>
      </w:pPr>
      <w:rPr>
        <w:rFonts w:ascii="Symbol" w:hAnsi="Symbol" w:hint="default"/>
      </w:rPr>
    </w:lvl>
    <w:lvl w:ilvl="4" w:tplc="3CFE30B2">
      <w:start w:val="1"/>
      <w:numFmt w:val="bullet"/>
      <w:lvlText w:val="o"/>
      <w:lvlJc w:val="left"/>
      <w:pPr>
        <w:ind w:left="3600" w:hanging="360"/>
      </w:pPr>
      <w:rPr>
        <w:rFonts w:ascii="Courier New" w:hAnsi="Courier New" w:hint="default"/>
      </w:rPr>
    </w:lvl>
    <w:lvl w:ilvl="5" w:tplc="91226E4A">
      <w:start w:val="1"/>
      <w:numFmt w:val="bullet"/>
      <w:lvlText w:val=""/>
      <w:lvlJc w:val="left"/>
      <w:pPr>
        <w:ind w:left="4320" w:hanging="360"/>
      </w:pPr>
      <w:rPr>
        <w:rFonts w:ascii="Wingdings" w:hAnsi="Wingdings" w:hint="default"/>
      </w:rPr>
    </w:lvl>
    <w:lvl w:ilvl="6" w:tplc="AF109A6A">
      <w:start w:val="1"/>
      <w:numFmt w:val="bullet"/>
      <w:lvlText w:val=""/>
      <w:lvlJc w:val="left"/>
      <w:pPr>
        <w:ind w:left="5040" w:hanging="360"/>
      </w:pPr>
      <w:rPr>
        <w:rFonts w:ascii="Symbol" w:hAnsi="Symbol" w:hint="default"/>
      </w:rPr>
    </w:lvl>
    <w:lvl w:ilvl="7" w:tplc="7FA085DA">
      <w:start w:val="1"/>
      <w:numFmt w:val="bullet"/>
      <w:lvlText w:val="o"/>
      <w:lvlJc w:val="left"/>
      <w:pPr>
        <w:ind w:left="5760" w:hanging="360"/>
      </w:pPr>
      <w:rPr>
        <w:rFonts w:ascii="Courier New" w:hAnsi="Courier New" w:hint="default"/>
      </w:rPr>
    </w:lvl>
    <w:lvl w:ilvl="8" w:tplc="8040765C">
      <w:start w:val="1"/>
      <w:numFmt w:val="bullet"/>
      <w:lvlText w:val=""/>
      <w:lvlJc w:val="left"/>
      <w:pPr>
        <w:ind w:left="6480" w:hanging="360"/>
      </w:pPr>
      <w:rPr>
        <w:rFonts w:ascii="Wingdings" w:hAnsi="Wingdings" w:hint="default"/>
      </w:rPr>
    </w:lvl>
  </w:abstractNum>
  <w:abstractNum w:abstractNumId="9" w15:restartNumberingAfterBreak="0">
    <w:nsid w:val="54C37E5D"/>
    <w:multiLevelType w:val="hybridMultilevel"/>
    <w:tmpl w:val="04186506"/>
    <w:lvl w:ilvl="0" w:tplc="2D88404E">
      <w:start w:val="1"/>
      <w:numFmt w:val="decimal"/>
      <w:lvlText w:val="%1."/>
      <w:lvlJc w:val="left"/>
      <w:pPr>
        <w:ind w:left="720" w:hanging="360"/>
      </w:pPr>
    </w:lvl>
    <w:lvl w:ilvl="1" w:tplc="3B2C998A">
      <w:start w:val="1"/>
      <w:numFmt w:val="lowerLetter"/>
      <w:lvlText w:val="%2."/>
      <w:lvlJc w:val="left"/>
      <w:pPr>
        <w:ind w:left="1440" w:hanging="360"/>
      </w:pPr>
    </w:lvl>
    <w:lvl w:ilvl="2" w:tplc="D8780336">
      <w:start w:val="1"/>
      <w:numFmt w:val="lowerRoman"/>
      <w:lvlText w:val="%3."/>
      <w:lvlJc w:val="right"/>
      <w:pPr>
        <w:ind w:left="2160" w:hanging="180"/>
      </w:pPr>
    </w:lvl>
    <w:lvl w:ilvl="3" w:tplc="AED6E6A4">
      <w:start w:val="1"/>
      <w:numFmt w:val="decimal"/>
      <w:lvlText w:val="%4."/>
      <w:lvlJc w:val="left"/>
      <w:pPr>
        <w:ind w:left="2880" w:hanging="360"/>
      </w:pPr>
    </w:lvl>
    <w:lvl w:ilvl="4" w:tplc="DCFC6E68">
      <w:start w:val="1"/>
      <w:numFmt w:val="lowerLetter"/>
      <w:lvlText w:val="%5."/>
      <w:lvlJc w:val="left"/>
      <w:pPr>
        <w:ind w:left="3600" w:hanging="360"/>
      </w:pPr>
    </w:lvl>
    <w:lvl w:ilvl="5" w:tplc="E8886196">
      <w:start w:val="1"/>
      <w:numFmt w:val="lowerRoman"/>
      <w:lvlText w:val="%6."/>
      <w:lvlJc w:val="right"/>
      <w:pPr>
        <w:ind w:left="4320" w:hanging="180"/>
      </w:pPr>
    </w:lvl>
    <w:lvl w:ilvl="6" w:tplc="48B80D10">
      <w:start w:val="1"/>
      <w:numFmt w:val="decimal"/>
      <w:lvlText w:val="%7."/>
      <w:lvlJc w:val="left"/>
      <w:pPr>
        <w:ind w:left="5040" w:hanging="360"/>
      </w:pPr>
    </w:lvl>
    <w:lvl w:ilvl="7" w:tplc="790AFCAA">
      <w:start w:val="1"/>
      <w:numFmt w:val="lowerLetter"/>
      <w:lvlText w:val="%8."/>
      <w:lvlJc w:val="left"/>
      <w:pPr>
        <w:ind w:left="5760" w:hanging="360"/>
      </w:pPr>
    </w:lvl>
    <w:lvl w:ilvl="8" w:tplc="89E81CEA">
      <w:start w:val="1"/>
      <w:numFmt w:val="lowerRoman"/>
      <w:lvlText w:val="%9."/>
      <w:lvlJc w:val="right"/>
      <w:pPr>
        <w:ind w:left="6480" w:hanging="180"/>
      </w:pPr>
    </w:lvl>
  </w:abstractNum>
  <w:abstractNum w:abstractNumId="10" w15:restartNumberingAfterBreak="0">
    <w:nsid w:val="58D941A7"/>
    <w:multiLevelType w:val="hybridMultilevel"/>
    <w:tmpl w:val="C3400248"/>
    <w:lvl w:ilvl="0" w:tplc="FDD0BA02">
      <w:start w:val="1"/>
      <w:numFmt w:val="bullet"/>
      <w:lvlText w:val=""/>
      <w:lvlJc w:val="left"/>
      <w:pPr>
        <w:ind w:left="720" w:hanging="360"/>
      </w:pPr>
      <w:rPr>
        <w:rFonts w:ascii="Symbol" w:hAnsi="Symbol" w:hint="default"/>
      </w:rPr>
    </w:lvl>
    <w:lvl w:ilvl="1" w:tplc="65804BEE">
      <w:start w:val="1"/>
      <w:numFmt w:val="bullet"/>
      <w:lvlText w:val="o"/>
      <w:lvlJc w:val="left"/>
      <w:pPr>
        <w:ind w:left="1440" w:hanging="360"/>
      </w:pPr>
      <w:rPr>
        <w:rFonts w:ascii="Courier New" w:hAnsi="Courier New" w:hint="default"/>
      </w:rPr>
    </w:lvl>
    <w:lvl w:ilvl="2" w:tplc="5A18E85A">
      <w:start w:val="1"/>
      <w:numFmt w:val="bullet"/>
      <w:lvlText w:val=""/>
      <w:lvlJc w:val="left"/>
      <w:pPr>
        <w:ind w:left="2160" w:hanging="360"/>
      </w:pPr>
      <w:rPr>
        <w:rFonts w:ascii="Wingdings" w:hAnsi="Wingdings" w:hint="default"/>
      </w:rPr>
    </w:lvl>
    <w:lvl w:ilvl="3" w:tplc="8AC892A4">
      <w:start w:val="1"/>
      <w:numFmt w:val="bullet"/>
      <w:lvlText w:val=""/>
      <w:lvlJc w:val="left"/>
      <w:pPr>
        <w:ind w:left="2880" w:hanging="360"/>
      </w:pPr>
      <w:rPr>
        <w:rFonts w:ascii="Symbol" w:hAnsi="Symbol" w:hint="default"/>
      </w:rPr>
    </w:lvl>
    <w:lvl w:ilvl="4" w:tplc="499E99B0">
      <w:start w:val="1"/>
      <w:numFmt w:val="bullet"/>
      <w:lvlText w:val="o"/>
      <w:lvlJc w:val="left"/>
      <w:pPr>
        <w:ind w:left="3600" w:hanging="360"/>
      </w:pPr>
      <w:rPr>
        <w:rFonts w:ascii="Courier New" w:hAnsi="Courier New" w:hint="default"/>
      </w:rPr>
    </w:lvl>
    <w:lvl w:ilvl="5" w:tplc="9E92C1FA">
      <w:start w:val="1"/>
      <w:numFmt w:val="bullet"/>
      <w:lvlText w:val=""/>
      <w:lvlJc w:val="left"/>
      <w:pPr>
        <w:ind w:left="4320" w:hanging="360"/>
      </w:pPr>
      <w:rPr>
        <w:rFonts w:ascii="Wingdings" w:hAnsi="Wingdings" w:hint="default"/>
      </w:rPr>
    </w:lvl>
    <w:lvl w:ilvl="6" w:tplc="36E691F8">
      <w:start w:val="1"/>
      <w:numFmt w:val="bullet"/>
      <w:lvlText w:val=""/>
      <w:lvlJc w:val="left"/>
      <w:pPr>
        <w:ind w:left="5040" w:hanging="360"/>
      </w:pPr>
      <w:rPr>
        <w:rFonts w:ascii="Symbol" w:hAnsi="Symbol" w:hint="default"/>
      </w:rPr>
    </w:lvl>
    <w:lvl w:ilvl="7" w:tplc="6CE4D6A2">
      <w:start w:val="1"/>
      <w:numFmt w:val="bullet"/>
      <w:lvlText w:val="o"/>
      <w:lvlJc w:val="left"/>
      <w:pPr>
        <w:ind w:left="5760" w:hanging="360"/>
      </w:pPr>
      <w:rPr>
        <w:rFonts w:ascii="Courier New" w:hAnsi="Courier New" w:hint="default"/>
      </w:rPr>
    </w:lvl>
    <w:lvl w:ilvl="8" w:tplc="ABF67526">
      <w:start w:val="1"/>
      <w:numFmt w:val="bullet"/>
      <w:lvlText w:val=""/>
      <w:lvlJc w:val="left"/>
      <w:pPr>
        <w:ind w:left="6480" w:hanging="360"/>
      </w:pPr>
      <w:rPr>
        <w:rFonts w:ascii="Wingdings" w:hAnsi="Wingdings" w:hint="default"/>
      </w:rPr>
    </w:lvl>
  </w:abstractNum>
  <w:abstractNum w:abstractNumId="11" w15:restartNumberingAfterBreak="0">
    <w:nsid w:val="60C22CA6"/>
    <w:multiLevelType w:val="hybridMultilevel"/>
    <w:tmpl w:val="FFFFFFFF"/>
    <w:lvl w:ilvl="0" w:tplc="39A49580">
      <w:start w:val="1"/>
      <w:numFmt w:val="decimal"/>
      <w:lvlText w:val="%1."/>
      <w:lvlJc w:val="left"/>
      <w:pPr>
        <w:ind w:left="720" w:hanging="360"/>
      </w:pPr>
    </w:lvl>
    <w:lvl w:ilvl="1" w:tplc="FEAEF950">
      <w:start w:val="1"/>
      <w:numFmt w:val="lowerLetter"/>
      <w:lvlText w:val="%2."/>
      <w:lvlJc w:val="left"/>
      <w:pPr>
        <w:ind w:left="1440" w:hanging="360"/>
      </w:pPr>
    </w:lvl>
    <w:lvl w:ilvl="2" w:tplc="F5183F44">
      <w:start w:val="1"/>
      <w:numFmt w:val="lowerRoman"/>
      <w:lvlText w:val="%3."/>
      <w:lvlJc w:val="right"/>
      <w:pPr>
        <w:ind w:left="2160" w:hanging="180"/>
      </w:pPr>
    </w:lvl>
    <w:lvl w:ilvl="3" w:tplc="A82E55FA">
      <w:start w:val="1"/>
      <w:numFmt w:val="decimal"/>
      <w:lvlText w:val="%4."/>
      <w:lvlJc w:val="left"/>
      <w:pPr>
        <w:ind w:left="2880" w:hanging="360"/>
      </w:pPr>
    </w:lvl>
    <w:lvl w:ilvl="4" w:tplc="AF8E58A2">
      <w:start w:val="1"/>
      <w:numFmt w:val="lowerLetter"/>
      <w:lvlText w:val="%5."/>
      <w:lvlJc w:val="left"/>
      <w:pPr>
        <w:ind w:left="3600" w:hanging="360"/>
      </w:pPr>
    </w:lvl>
    <w:lvl w:ilvl="5" w:tplc="DB54A7DE">
      <w:start w:val="1"/>
      <w:numFmt w:val="lowerRoman"/>
      <w:lvlText w:val="%6."/>
      <w:lvlJc w:val="right"/>
      <w:pPr>
        <w:ind w:left="4320" w:hanging="180"/>
      </w:pPr>
    </w:lvl>
    <w:lvl w:ilvl="6" w:tplc="6F00F2AE">
      <w:start w:val="1"/>
      <w:numFmt w:val="decimal"/>
      <w:lvlText w:val="%7."/>
      <w:lvlJc w:val="left"/>
      <w:pPr>
        <w:ind w:left="5040" w:hanging="360"/>
      </w:pPr>
    </w:lvl>
    <w:lvl w:ilvl="7" w:tplc="977A9D3A">
      <w:start w:val="1"/>
      <w:numFmt w:val="lowerLetter"/>
      <w:lvlText w:val="%8."/>
      <w:lvlJc w:val="left"/>
      <w:pPr>
        <w:ind w:left="5760" w:hanging="360"/>
      </w:pPr>
    </w:lvl>
    <w:lvl w:ilvl="8" w:tplc="31863C8E">
      <w:start w:val="1"/>
      <w:numFmt w:val="lowerRoman"/>
      <w:lvlText w:val="%9."/>
      <w:lvlJc w:val="right"/>
      <w:pPr>
        <w:ind w:left="6480" w:hanging="180"/>
      </w:pPr>
    </w:lvl>
  </w:abstractNum>
  <w:abstractNum w:abstractNumId="12" w15:restartNumberingAfterBreak="0">
    <w:nsid w:val="7D742749"/>
    <w:multiLevelType w:val="hybridMultilevel"/>
    <w:tmpl w:val="FFFFFFFF"/>
    <w:lvl w:ilvl="0" w:tplc="A1220B4E">
      <w:start w:val="1"/>
      <w:numFmt w:val="bullet"/>
      <w:lvlText w:val=""/>
      <w:lvlJc w:val="left"/>
      <w:pPr>
        <w:ind w:left="720" w:hanging="360"/>
      </w:pPr>
      <w:rPr>
        <w:rFonts w:ascii="Symbol" w:hAnsi="Symbol" w:hint="default"/>
      </w:rPr>
    </w:lvl>
    <w:lvl w:ilvl="1" w:tplc="F30E25C8">
      <w:start w:val="1"/>
      <w:numFmt w:val="bullet"/>
      <w:lvlText w:val="o"/>
      <w:lvlJc w:val="left"/>
      <w:pPr>
        <w:ind w:left="1440" w:hanging="360"/>
      </w:pPr>
      <w:rPr>
        <w:rFonts w:ascii="Courier New" w:hAnsi="Courier New" w:hint="default"/>
      </w:rPr>
    </w:lvl>
    <w:lvl w:ilvl="2" w:tplc="B0D8E906">
      <w:start w:val="1"/>
      <w:numFmt w:val="bullet"/>
      <w:lvlText w:val=""/>
      <w:lvlJc w:val="left"/>
      <w:pPr>
        <w:ind w:left="2160" w:hanging="360"/>
      </w:pPr>
      <w:rPr>
        <w:rFonts w:ascii="Wingdings" w:hAnsi="Wingdings" w:hint="default"/>
      </w:rPr>
    </w:lvl>
    <w:lvl w:ilvl="3" w:tplc="3C20FDCA">
      <w:start w:val="1"/>
      <w:numFmt w:val="bullet"/>
      <w:lvlText w:val=""/>
      <w:lvlJc w:val="left"/>
      <w:pPr>
        <w:ind w:left="2880" w:hanging="360"/>
      </w:pPr>
      <w:rPr>
        <w:rFonts w:ascii="Symbol" w:hAnsi="Symbol" w:hint="default"/>
      </w:rPr>
    </w:lvl>
    <w:lvl w:ilvl="4" w:tplc="E9504F32">
      <w:start w:val="1"/>
      <w:numFmt w:val="bullet"/>
      <w:lvlText w:val="o"/>
      <w:lvlJc w:val="left"/>
      <w:pPr>
        <w:ind w:left="3600" w:hanging="360"/>
      </w:pPr>
      <w:rPr>
        <w:rFonts w:ascii="Courier New" w:hAnsi="Courier New" w:hint="default"/>
      </w:rPr>
    </w:lvl>
    <w:lvl w:ilvl="5" w:tplc="88DA76C8">
      <w:start w:val="1"/>
      <w:numFmt w:val="bullet"/>
      <w:lvlText w:val=""/>
      <w:lvlJc w:val="left"/>
      <w:pPr>
        <w:ind w:left="4320" w:hanging="360"/>
      </w:pPr>
      <w:rPr>
        <w:rFonts w:ascii="Wingdings" w:hAnsi="Wingdings" w:hint="default"/>
      </w:rPr>
    </w:lvl>
    <w:lvl w:ilvl="6" w:tplc="5C361638">
      <w:start w:val="1"/>
      <w:numFmt w:val="bullet"/>
      <w:lvlText w:val=""/>
      <w:lvlJc w:val="left"/>
      <w:pPr>
        <w:ind w:left="5040" w:hanging="360"/>
      </w:pPr>
      <w:rPr>
        <w:rFonts w:ascii="Symbol" w:hAnsi="Symbol" w:hint="default"/>
      </w:rPr>
    </w:lvl>
    <w:lvl w:ilvl="7" w:tplc="B7DE4230">
      <w:start w:val="1"/>
      <w:numFmt w:val="bullet"/>
      <w:lvlText w:val="o"/>
      <w:lvlJc w:val="left"/>
      <w:pPr>
        <w:ind w:left="5760" w:hanging="360"/>
      </w:pPr>
      <w:rPr>
        <w:rFonts w:ascii="Courier New" w:hAnsi="Courier New" w:hint="default"/>
      </w:rPr>
    </w:lvl>
    <w:lvl w:ilvl="8" w:tplc="A9A83976">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9"/>
  </w:num>
  <w:num w:numId="4">
    <w:abstractNumId w:val="10"/>
  </w:num>
  <w:num w:numId="5">
    <w:abstractNumId w:val="3"/>
  </w:num>
  <w:num w:numId="6">
    <w:abstractNumId w:val="7"/>
  </w:num>
  <w:num w:numId="7">
    <w:abstractNumId w:val="4"/>
  </w:num>
  <w:num w:numId="8">
    <w:abstractNumId w:val="12"/>
  </w:num>
  <w:num w:numId="9">
    <w:abstractNumId w:val="0"/>
  </w:num>
  <w:num w:numId="10">
    <w:abstractNumId w:val="11"/>
  </w:num>
  <w:num w:numId="11">
    <w:abstractNumId w:val="5"/>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DDF910"/>
    <w:rsid w:val="000110FA"/>
    <w:rsid w:val="00031A68"/>
    <w:rsid w:val="00042FD9"/>
    <w:rsid w:val="00053968"/>
    <w:rsid w:val="000805E9"/>
    <w:rsid w:val="000809D7"/>
    <w:rsid w:val="00083951"/>
    <w:rsid w:val="000C202F"/>
    <w:rsid w:val="000C2C4D"/>
    <w:rsid w:val="000D1976"/>
    <w:rsid w:val="000D324D"/>
    <w:rsid w:val="000D3799"/>
    <w:rsid w:val="000D6A84"/>
    <w:rsid w:val="0011201C"/>
    <w:rsid w:val="001157D9"/>
    <w:rsid w:val="00122926"/>
    <w:rsid w:val="0012558F"/>
    <w:rsid w:val="00137DF4"/>
    <w:rsid w:val="00147BFE"/>
    <w:rsid w:val="001505EB"/>
    <w:rsid w:val="00157150"/>
    <w:rsid w:val="00160D1D"/>
    <w:rsid w:val="00167448"/>
    <w:rsid w:val="00167D1E"/>
    <w:rsid w:val="00176A6E"/>
    <w:rsid w:val="00187C9F"/>
    <w:rsid w:val="0019084F"/>
    <w:rsid w:val="00191033"/>
    <w:rsid w:val="001950C2"/>
    <w:rsid w:val="00197719"/>
    <w:rsid w:val="001A3D53"/>
    <w:rsid w:val="001A4C07"/>
    <w:rsid w:val="001C2474"/>
    <w:rsid w:val="001C5ED1"/>
    <w:rsid w:val="001F0E98"/>
    <w:rsid w:val="001F5CA5"/>
    <w:rsid w:val="00210A2D"/>
    <w:rsid w:val="00211AE0"/>
    <w:rsid w:val="00234DE7"/>
    <w:rsid w:val="00236B59"/>
    <w:rsid w:val="00261651"/>
    <w:rsid w:val="00266797"/>
    <w:rsid w:val="002731C9"/>
    <w:rsid w:val="00293E30"/>
    <w:rsid w:val="002B0DFE"/>
    <w:rsid w:val="002C0117"/>
    <w:rsid w:val="002C4876"/>
    <w:rsid w:val="002D5363"/>
    <w:rsid w:val="002E16CD"/>
    <w:rsid w:val="002F41DF"/>
    <w:rsid w:val="0030625C"/>
    <w:rsid w:val="0030760F"/>
    <w:rsid w:val="00310C0F"/>
    <w:rsid w:val="0031294A"/>
    <w:rsid w:val="00316C5B"/>
    <w:rsid w:val="003332C7"/>
    <w:rsid w:val="00344B7A"/>
    <w:rsid w:val="0034CE2E"/>
    <w:rsid w:val="00366378"/>
    <w:rsid w:val="0037325B"/>
    <w:rsid w:val="00384BD6"/>
    <w:rsid w:val="00395D07"/>
    <w:rsid w:val="00396322"/>
    <w:rsid w:val="003B59F7"/>
    <w:rsid w:val="003C1BAB"/>
    <w:rsid w:val="003C64B8"/>
    <w:rsid w:val="003D34A5"/>
    <w:rsid w:val="003E14F1"/>
    <w:rsid w:val="003E1D5E"/>
    <w:rsid w:val="003F1A0D"/>
    <w:rsid w:val="003F38C2"/>
    <w:rsid w:val="0042635C"/>
    <w:rsid w:val="0043557D"/>
    <w:rsid w:val="00447FE0"/>
    <w:rsid w:val="00466318"/>
    <w:rsid w:val="00473085"/>
    <w:rsid w:val="00480AD9"/>
    <w:rsid w:val="00492C26"/>
    <w:rsid w:val="004A0435"/>
    <w:rsid w:val="004A2C21"/>
    <w:rsid w:val="004AE208"/>
    <w:rsid w:val="004B0152"/>
    <w:rsid w:val="004C1358"/>
    <w:rsid w:val="004D0CE7"/>
    <w:rsid w:val="004E30F9"/>
    <w:rsid w:val="004F4187"/>
    <w:rsid w:val="004F6997"/>
    <w:rsid w:val="0050015D"/>
    <w:rsid w:val="00502FB0"/>
    <w:rsid w:val="0051398F"/>
    <w:rsid w:val="0052523B"/>
    <w:rsid w:val="00537A72"/>
    <w:rsid w:val="0054428D"/>
    <w:rsid w:val="00545EB2"/>
    <w:rsid w:val="005727D8"/>
    <w:rsid w:val="00574E9D"/>
    <w:rsid w:val="00576824"/>
    <w:rsid w:val="00591AB4"/>
    <w:rsid w:val="00592D36"/>
    <w:rsid w:val="0059478B"/>
    <w:rsid w:val="005A15E9"/>
    <w:rsid w:val="005A1833"/>
    <w:rsid w:val="005A2AC1"/>
    <w:rsid w:val="005A36EC"/>
    <w:rsid w:val="005C1BDB"/>
    <w:rsid w:val="005E35D8"/>
    <w:rsid w:val="005F63CA"/>
    <w:rsid w:val="00603F0B"/>
    <w:rsid w:val="00610B3E"/>
    <w:rsid w:val="0063265A"/>
    <w:rsid w:val="00637A70"/>
    <w:rsid w:val="00670C9B"/>
    <w:rsid w:val="00673E63"/>
    <w:rsid w:val="00675D3C"/>
    <w:rsid w:val="00692EDE"/>
    <w:rsid w:val="0069618E"/>
    <w:rsid w:val="006A2B4A"/>
    <w:rsid w:val="006C1BB3"/>
    <w:rsid w:val="006C2CE6"/>
    <w:rsid w:val="006F4CAF"/>
    <w:rsid w:val="006F73C5"/>
    <w:rsid w:val="007070C0"/>
    <w:rsid w:val="00754436"/>
    <w:rsid w:val="007746C6"/>
    <w:rsid w:val="0077561F"/>
    <w:rsid w:val="00786108"/>
    <w:rsid w:val="00793687"/>
    <w:rsid w:val="007A7846"/>
    <w:rsid w:val="007D111E"/>
    <w:rsid w:val="007D25CF"/>
    <w:rsid w:val="007E7C35"/>
    <w:rsid w:val="00805B0F"/>
    <w:rsid w:val="00811C7D"/>
    <w:rsid w:val="008166F9"/>
    <w:rsid w:val="00821916"/>
    <w:rsid w:val="00821C14"/>
    <w:rsid w:val="008319C4"/>
    <w:rsid w:val="00832A53"/>
    <w:rsid w:val="00835D9E"/>
    <w:rsid w:val="00841654"/>
    <w:rsid w:val="0084222F"/>
    <w:rsid w:val="0088308B"/>
    <w:rsid w:val="00895C99"/>
    <w:rsid w:val="008A5DA7"/>
    <w:rsid w:val="008A6FB3"/>
    <w:rsid w:val="008B4136"/>
    <w:rsid w:val="008C1101"/>
    <w:rsid w:val="008C6B3B"/>
    <w:rsid w:val="008D2982"/>
    <w:rsid w:val="008E10D0"/>
    <w:rsid w:val="008E4301"/>
    <w:rsid w:val="008E6208"/>
    <w:rsid w:val="00901491"/>
    <w:rsid w:val="00910ADE"/>
    <w:rsid w:val="00911AAA"/>
    <w:rsid w:val="00913A45"/>
    <w:rsid w:val="00930578"/>
    <w:rsid w:val="0093224F"/>
    <w:rsid w:val="0096652C"/>
    <w:rsid w:val="00971676"/>
    <w:rsid w:val="00992603"/>
    <w:rsid w:val="00993241"/>
    <w:rsid w:val="009A49DF"/>
    <w:rsid w:val="009B1E13"/>
    <w:rsid w:val="009B7C18"/>
    <w:rsid w:val="009C051B"/>
    <w:rsid w:val="009D7549"/>
    <w:rsid w:val="00A07F9A"/>
    <w:rsid w:val="00A20E26"/>
    <w:rsid w:val="00A2538F"/>
    <w:rsid w:val="00A30643"/>
    <w:rsid w:val="00A51BF2"/>
    <w:rsid w:val="00A707B7"/>
    <w:rsid w:val="00A72BA6"/>
    <w:rsid w:val="00A73C2B"/>
    <w:rsid w:val="00A81D86"/>
    <w:rsid w:val="00A872E2"/>
    <w:rsid w:val="00A950C0"/>
    <w:rsid w:val="00A95200"/>
    <w:rsid w:val="00AA73A3"/>
    <w:rsid w:val="00AF4146"/>
    <w:rsid w:val="00B10531"/>
    <w:rsid w:val="00B31E53"/>
    <w:rsid w:val="00B42EE7"/>
    <w:rsid w:val="00B559AE"/>
    <w:rsid w:val="00B55CA6"/>
    <w:rsid w:val="00B6216C"/>
    <w:rsid w:val="00B65E4C"/>
    <w:rsid w:val="00B7589A"/>
    <w:rsid w:val="00B918B4"/>
    <w:rsid w:val="00B9201C"/>
    <w:rsid w:val="00B92FA9"/>
    <w:rsid w:val="00B943B3"/>
    <w:rsid w:val="00BA2A09"/>
    <w:rsid w:val="00BC719C"/>
    <w:rsid w:val="00BC79E8"/>
    <w:rsid w:val="00BC7A9F"/>
    <w:rsid w:val="00BE1BF9"/>
    <w:rsid w:val="00C00463"/>
    <w:rsid w:val="00C146E1"/>
    <w:rsid w:val="00C240CF"/>
    <w:rsid w:val="00C33E15"/>
    <w:rsid w:val="00C41EF1"/>
    <w:rsid w:val="00C43321"/>
    <w:rsid w:val="00C52C5A"/>
    <w:rsid w:val="00C6012A"/>
    <w:rsid w:val="00C65063"/>
    <w:rsid w:val="00C670BA"/>
    <w:rsid w:val="00C71013"/>
    <w:rsid w:val="00C71CBA"/>
    <w:rsid w:val="00C9067F"/>
    <w:rsid w:val="00CA6B9D"/>
    <w:rsid w:val="00CC2DD0"/>
    <w:rsid w:val="00CD4792"/>
    <w:rsid w:val="00CD681D"/>
    <w:rsid w:val="00CEA588"/>
    <w:rsid w:val="00CF2A50"/>
    <w:rsid w:val="00D11E27"/>
    <w:rsid w:val="00D12ED4"/>
    <w:rsid w:val="00D212B9"/>
    <w:rsid w:val="00D2456C"/>
    <w:rsid w:val="00D30372"/>
    <w:rsid w:val="00D444C0"/>
    <w:rsid w:val="00D45627"/>
    <w:rsid w:val="00D51384"/>
    <w:rsid w:val="00D527D7"/>
    <w:rsid w:val="00D539BB"/>
    <w:rsid w:val="00D564AA"/>
    <w:rsid w:val="00D579FB"/>
    <w:rsid w:val="00D816CB"/>
    <w:rsid w:val="00D859E1"/>
    <w:rsid w:val="00D87044"/>
    <w:rsid w:val="00DB36B7"/>
    <w:rsid w:val="00DC2C1F"/>
    <w:rsid w:val="00DC37CB"/>
    <w:rsid w:val="00DC62F9"/>
    <w:rsid w:val="00DD1ACA"/>
    <w:rsid w:val="00DF30DA"/>
    <w:rsid w:val="00DF5376"/>
    <w:rsid w:val="00E10F68"/>
    <w:rsid w:val="00E11442"/>
    <w:rsid w:val="00E20BB0"/>
    <w:rsid w:val="00E50DDB"/>
    <w:rsid w:val="00E55D28"/>
    <w:rsid w:val="00E60F96"/>
    <w:rsid w:val="00E730D6"/>
    <w:rsid w:val="00E955E1"/>
    <w:rsid w:val="00ED1602"/>
    <w:rsid w:val="00EE2951"/>
    <w:rsid w:val="00EF44DB"/>
    <w:rsid w:val="00F0595A"/>
    <w:rsid w:val="00F05A1A"/>
    <w:rsid w:val="00F06C7E"/>
    <w:rsid w:val="00F31FC5"/>
    <w:rsid w:val="00F3316E"/>
    <w:rsid w:val="00F35FDA"/>
    <w:rsid w:val="00F40156"/>
    <w:rsid w:val="00F4288F"/>
    <w:rsid w:val="00F50EE6"/>
    <w:rsid w:val="00F566DE"/>
    <w:rsid w:val="00F6754D"/>
    <w:rsid w:val="00F87CC9"/>
    <w:rsid w:val="00F90039"/>
    <w:rsid w:val="00FB3DB5"/>
    <w:rsid w:val="00FD3D94"/>
    <w:rsid w:val="0102A768"/>
    <w:rsid w:val="01258359"/>
    <w:rsid w:val="014FE9A2"/>
    <w:rsid w:val="018A47EB"/>
    <w:rsid w:val="01C025E3"/>
    <w:rsid w:val="01E6BF9F"/>
    <w:rsid w:val="0211AC2C"/>
    <w:rsid w:val="021E9AA4"/>
    <w:rsid w:val="024E5217"/>
    <w:rsid w:val="02920097"/>
    <w:rsid w:val="02D25738"/>
    <w:rsid w:val="0318E0C6"/>
    <w:rsid w:val="03578983"/>
    <w:rsid w:val="0363318D"/>
    <w:rsid w:val="03651280"/>
    <w:rsid w:val="0366BCCA"/>
    <w:rsid w:val="0396815E"/>
    <w:rsid w:val="041BE594"/>
    <w:rsid w:val="0434AD2A"/>
    <w:rsid w:val="04BE3AEB"/>
    <w:rsid w:val="04DA3E53"/>
    <w:rsid w:val="04FC8F7D"/>
    <w:rsid w:val="056D9063"/>
    <w:rsid w:val="05FCA305"/>
    <w:rsid w:val="0600546C"/>
    <w:rsid w:val="06087DB3"/>
    <w:rsid w:val="0626C039"/>
    <w:rsid w:val="06635671"/>
    <w:rsid w:val="0682458C"/>
    <w:rsid w:val="06AE6B06"/>
    <w:rsid w:val="06F3FFE8"/>
    <w:rsid w:val="07288333"/>
    <w:rsid w:val="078C7569"/>
    <w:rsid w:val="07AC5211"/>
    <w:rsid w:val="07BAF153"/>
    <w:rsid w:val="07DEABAF"/>
    <w:rsid w:val="07F3E4B2"/>
    <w:rsid w:val="081F7E35"/>
    <w:rsid w:val="0827FF05"/>
    <w:rsid w:val="083AE501"/>
    <w:rsid w:val="084F4542"/>
    <w:rsid w:val="08575BCA"/>
    <w:rsid w:val="087511FD"/>
    <w:rsid w:val="08766C18"/>
    <w:rsid w:val="08D590D1"/>
    <w:rsid w:val="09D45404"/>
    <w:rsid w:val="09F0EFAD"/>
    <w:rsid w:val="09F98C39"/>
    <w:rsid w:val="0A43F77A"/>
    <w:rsid w:val="0A450CEB"/>
    <w:rsid w:val="0A567846"/>
    <w:rsid w:val="0ADD3554"/>
    <w:rsid w:val="0AEA2AC9"/>
    <w:rsid w:val="0AFA7B4C"/>
    <w:rsid w:val="0B082AE8"/>
    <w:rsid w:val="0B352707"/>
    <w:rsid w:val="0B52530E"/>
    <w:rsid w:val="0B9F192F"/>
    <w:rsid w:val="0B9F34C9"/>
    <w:rsid w:val="0BA61C32"/>
    <w:rsid w:val="0BADA189"/>
    <w:rsid w:val="0BBE8D8A"/>
    <w:rsid w:val="0BF92D6F"/>
    <w:rsid w:val="0C0B94E7"/>
    <w:rsid w:val="0C2F25A9"/>
    <w:rsid w:val="0C400824"/>
    <w:rsid w:val="0CA796CE"/>
    <w:rsid w:val="0CAE15A7"/>
    <w:rsid w:val="0CC2BD1E"/>
    <w:rsid w:val="0CC49A77"/>
    <w:rsid w:val="0CD551A3"/>
    <w:rsid w:val="0CEDFB9C"/>
    <w:rsid w:val="0CFEE54A"/>
    <w:rsid w:val="0D1F73A2"/>
    <w:rsid w:val="0D34D7A1"/>
    <w:rsid w:val="0D40629E"/>
    <w:rsid w:val="0D44D460"/>
    <w:rsid w:val="0DB5B7F4"/>
    <w:rsid w:val="0DD71990"/>
    <w:rsid w:val="0DEA47E3"/>
    <w:rsid w:val="0DF95B15"/>
    <w:rsid w:val="0DFED18F"/>
    <w:rsid w:val="0E1C809B"/>
    <w:rsid w:val="0E5BBD12"/>
    <w:rsid w:val="0E8DF2F7"/>
    <w:rsid w:val="0E996263"/>
    <w:rsid w:val="0EAC63A2"/>
    <w:rsid w:val="0ED82CF8"/>
    <w:rsid w:val="0EEEC13B"/>
    <w:rsid w:val="0F092D84"/>
    <w:rsid w:val="0F50311D"/>
    <w:rsid w:val="0F74D346"/>
    <w:rsid w:val="0F90AA32"/>
    <w:rsid w:val="0FA0366A"/>
    <w:rsid w:val="0FF874CE"/>
    <w:rsid w:val="0FF985AA"/>
    <w:rsid w:val="106B07DD"/>
    <w:rsid w:val="10B05522"/>
    <w:rsid w:val="11461AE7"/>
    <w:rsid w:val="117F8E82"/>
    <w:rsid w:val="11866704"/>
    <w:rsid w:val="11989104"/>
    <w:rsid w:val="11A16FDF"/>
    <w:rsid w:val="11BDC737"/>
    <w:rsid w:val="12082FD4"/>
    <w:rsid w:val="121123FB"/>
    <w:rsid w:val="12525991"/>
    <w:rsid w:val="1276CDF6"/>
    <w:rsid w:val="128B9EB2"/>
    <w:rsid w:val="12988642"/>
    <w:rsid w:val="1320307D"/>
    <w:rsid w:val="1357FA1C"/>
    <w:rsid w:val="1370A2CB"/>
    <w:rsid w:val="140F841F"/>
    <w:rsid w:val="1426D088"/>
    <w:rsid w:val="1431F059"/>
    <w:rsid w:val="1450BFD2"/>
    <w:rsid w:val="14B89331"/>
    <w:rsid w:val="14B9E17C"/>
    <w:rsid w:val="14E84B57"/>
    <w:rsid w:val="156ED582"/>
    <w:rsid w:val="15A22C0F"/>
    <w:rsid w:val="15F00EAF"/>
    <w:rsid w:val="160C5985"/>
    <w:rsid w:val="163692DE"/>
    <w:rsid w:val="1650A74A"/>
    <w:rsid w:val="16626D2C"/>
    <w:rsid w:val="167DD274"/>
    <w:rsid w:val="1690F37B"/>
    <w:rsid w:val="16984A88"/>
    <w:rsid w:val="16A314FE"/>
    <w:rsid w:val="16D0CF5E"/>
    <w:rsid w:val="1751DDF6"/>
    <w:rsid w:val="176BB82C"/>
    <w:rsid w:val="177844C4"/>
    <w:rsid w:val="17EA64B8"/>
    <w:rsid w:val="181EF417"/>
    <w:rsid w:val="18477955"/>
    <w:rsid w:val="1877D345"/>
    <w:rsid w:val="18E725E1"/>
    <w:rsid w:val="18F5CEE7"/>
    <w:rsid w:val="19034984"/>
    <w:rsid w:val="1914A17B"/>
    <w:rsid w:val="191E247B"/>
    <w:rsid w:val="1A3792F9"/>
    <w:rsid w:val="1A379FBC"/>
    <w:rsid w:val="1A58D125"/>
    <w:rsid w:val="1A68D955"/>
    <w:rsid w:val="1AF2B443"/>
    <w:rsid w:val="1B042877"/>
    <w:rsid w:val="1B2C356B"/>
    <w:rsid w:val="1BA08495"/>
    <w:rsid w:val="1C1A9161"/>
    <w:rsid w:val="1C87167F"/>
    <w:rsid w:val="1CF2CE18"/>
    <w:rsid w:val="1D383F68"/>
    <w:rsid w:val="1DCF80D1"/>
    <w:rsid w:val="1DDF4F67"/>
    <w:rsid w:val="1E070A44"/>
    <w:rsid w:val="1E0F4082"/>
    <w:rsid w:val="1E71541B"/>
    <w:rsid w:val="1E73B454"/>
    <w:rsid w:val="1E95F794"/>
    <w:rsid w:val="1EC2CDA2"/>
    <w:rsid w:val="1EFE1432"/>
    <w:rsid w:val="1F26017B"/>
    <w:rsid w:val="2018EB72"/>
    <w:rsid w:val="2044C90A"/>
    <w:rsid w:val="204FEBD4"/>
    <w:rsid w:val="2056749D"/>
    <w:rsid w:val="208C38F3"/>
    <w:rsid w:val="2094AEA0"/>
    <w:rsid w:val="20994C52"/>
    <w:rsid w:val="20A06A90"/>
    <w:rsid w:val="21253E12"/>
    <w:rsid w:val="2179EFA1"/>
    <w:rsid w:val="2182AEAF"/>
    <w:rsid w:val="219FBBAB"/>
    <w:rsid w:val="21B51CD3"/>
    <w:rsid w:val="222F566E"/>
    <w:rsid w:val="223C18B2"/>
    <w:rsid w:val="22531CBA"/>
    <w:rsid w:val="22682778"/>
    <w:rsid w:val="228AD566"/>
    <w:rsid w:val="22ABEAED"/>
    <w:rsid w:val="22D9DFCB"/>
    <w:rsid w:val="230CC5B7"/>
    <w:rsid w:val="23340CD6"/>
    <w:rsid w:val="233A3BDF"/>
    <w:rsid w:val="234E0B28"/>
    <w:rsid w:val="23682AFC"/>
    <w:rsid w:val="241903D0"/>
    <w:rsid w:val="241C30A0"/>
    <w:rsid w:val="2433242E"/>
    <w:rsid w:val="2438DFBA"/>
    <w:rsid w:val="2439A7A5"/>
    <w:rsid w:val="244456B7"/>
    <w:rsid w:val="247BEC40"/>
    <w:rsid w:val="24968E2D"/>
    <w:rsid w:val="249FB892"/>
    <w:rsid w:val="24B7A50B"/>
    <w:rsid w:val="24F4762F"/>
    <w:rsid w:val="25146279"/>
    <w:rsid w:val="25B04325"/>
    <w:rsid w:val="25FFFE5E"/>
    <w:rsid w:val="2600E6E9"/>
    <w:rsid w:val="2611200A"/>
    <w:rsid w:val="266AAB73"/>
    <w:rsid w:val="2671AB8F"/>
    <w:rsid w:val="272AEF24"/>
    <w:rsid w:val="2767D23E"/>
    <w:rsid w:val="276BC3B5"/>
    <w:rsid w:val="276DEB86"/>
    <w:rsid w:val="27717654"/>
    <w:rsid w:val="278FE6A4"/>
    <w:rsid w:val="27B7585B"/>
    <w:rsid w:val="27DC248F"/>
    <w:rsid w:val="2804BBE9"/>
    <w:rsid w:val="281C2552"/>
    <w:rsid w:val="282FDECC"/>
    <w:rsid w:val="285FA5C1"/>
    <w:rsid w:val="2881A05F"/>
    <w:rsid w:val="288E5270"/>
    <w:rsid w:val="28934423"/>
    <w:rsid w:val="2893FC5E"/>
    <w:rsid w:val="28985CAB"/>
    <w:rsid w:val="28DDF910"/>
    <w:rsid w:val="28E33455"/>
    <w:rsid w:val="28EBEA61"/>
    <w:rsid w:val="28FA32B9"/>
    <w:rsid w:val="29741AAA"/>
    <w:rsid w:val="2974DED5"/>
    <w:rsid w:val="2974E42C"/>
    <w:rsid w:val="299E3D54"/>
    <w:rsid w:val="299F5A80"/>
    <w:rsid w:val="29C17377"/>
    <w:rsid w:val="29D59452"/>
    <w:rsid w:val="2A0776E6"/>
    <w:rsid w:val="2A114A8A"/>
    <w:rsid w:val="2A14A18C"/>
    <w:rsid w:val="2A8F3448"/>
    <w:rsid w:val="2A9C2B0F"/>
    <w:rsid w:val="2ADD486D"/>
    <w:rsid w:val="2AF3BC7B"/>
    <w:rsid w:val="2B330C8D"/>
    <w:rsid w:val="2B50FB83"/>
    <w:rsid w:val="2B758005"/>
    <w:rsid w:val="2BC52988"/>
    <w:rsid w:val="2BDC5908"/>
    <w:rsid w:val="2C0F757F"/>
    <w:rsid w:val="2C4D44FD"/>
    <w:rsid w:val="2C7887AE"/>
    <w:rsid w:val="2CE05C67"/>
    <w:rsid w:val="2CFDB688"/>
    <w:rsid w:val="2DD6F2FF"/>
    <w:rsid w:val="2E13AC2D"/>
    <w:rsid w:val="2E1C58AB"/>
    <w:rsid w:val="2E579E91"/>
    <w:rsid w:val="2E89D0E1"/>
    <w:rsid w:val="2EBEED3A"/>
    <w:rsid w:val="2ECFDA3E"/>
    <w:rsid w:val="2ED7973F"/>
    <w:rsid w:val="2EFE5306"/>
    <w:rsid w:val="2F6FF076"/>
    <w:rsid w:val="2FA1B761"/>
    <w:rsid w:val="2FA76161"/>
    <w:rsid w:val="2FB01A5D"/>
    <w:rsid w:val="300CE300"/>
    <w:rsid w:val="301F9C0C"/>
    <w:rsid w:val="302BCABE"/>
    <w:rsid w:val="3085C573"/>
    <w:rsid w:val="30A2BD39"/>
    <w:rsid w:val="30A390C8"/>
    <w:rsid w:val="30C7D431"/>
    <w:rsid w:val="30E8779A"/>
    <w:rsid w:val="3135A371"/>
    <w:rsid w:val="3194107D"/>
    <w:rsid w:val="31B2940D"/>
    <w:rsid w:val="31E203D6"/>
    <w:rsid w:val="31E55056"/>
    <w:rsid w:val="31EAA830"/>
    <w:rsid w:val="31F48CB7"/>
    <w:rsid w:val="3283537C"/>
    <w:rsid w:val="3287553D"/>
    <w:rsid w:val="32DF78C6"/>
    <w:rsid w:val="32FE846E"/>
    <w:rsid w:val="33568F6E"/>
    <w:rsid w:val="33BF7A16"/>
    <w:rsid w:val="33D01390"/>
    <w:rsid w:val="35AED133"/>
    <w:rsid w:val="35BF49EF"/>
    <w:rsid w:val="35E39D9C"/>
    <w:rsid w:val="3661C569"/>
    <w:rsid w:val="367B0C02"/>
    <w:rsid w:val="36BFA789"/>
    <w:rsid w:val="36CA3275"/>
    <w:rsid w:val="36D46F8E"/>
    <w:rsid w:val="3738FF23"/>
    <w:rsid w:val="37555C39"/>
    <w:rsid w:val="375843A0"/>
    <w:rsid w:val="3781E65D"/>
    <w:rsid w:val="37BA4B9C"/>
    <w:rsid w:val="37CFB874"/>
    <w:rsid w:val="37E2A411"/>
    <w:rsid w:val="383CA4F6"/>
    <w:rsid w:val="38446DAD"/>
    <w:rsid w:val="386ACB87"/>
    <w:rsid w:val="38B3B9DF"/>
    <w:rsid w:val="38C45207"/>
    <w:rsid w:val="38CAF698"/>
    <w:rsid w:val="38E933A5"/>
    <w:rsid w:val="39081BB4"/>
    <w:rsid w:val="391E1352"/>
    <w:rsid w:val="393B3143"/>
    <w:rsid w:val="393B8074"/>
    <w:rsid w:val="39DB3107"/>
    <w:rsid w:val="3A27F837"/>
    <w:rsid w:val="3A2B0A78"/>
    <w:rsid w:val="3AD15887"/>
    <w:rsid w:val="3AE1F0CA"/>
    <w:rsid w:val="3B176DC1"/>
    <w:rsid w:val="3B777E98"/>
    <w:rsid w:val="3B8E2D52"/>
    <w:rsid w:val="3B9109E6"/>
    <w:rsid w:val="3BA41204"/>
    <w:rsid w:val="3C071406"/>
    <w:rsid w:val="3C5F378F"/>
    <w:rsid w:val="3C77017B"/>
    <w:rsid w:val="3C8CD304"/>
    <w:rsid w:val="3C9F2DE4"/>
    <w:rsid w:val="3CDBCB54"/>
    <w:rsid w:val="3CE0B27D"/>
    <w:rsid w:val="3D022079"/>
    <w:rsid w:val="3D287EC5"/>
    <w:rsid w:val="3D961D18"/>
    <w:rsid w:val="3DA15118"/>
    <w:rsid w:val="3DFE581B"/>
    <w:rsid w:val="3E336B00"/>
    <w:rsid w:val="3E4CA956"/>
    <w:rsid w:val="3EA6BEBF"/>
    <w:rsid w:val="3F08E8F5"/>
    <w:rsid w:val="3F29BDD3"/>
    <w:rsid w:val="3F414D3C"/>
    <w:rsid w:val="3F832C29"/>
    <w:rsid w:val="3FB62B8D"/>
    <w:rsid w:val="3FF7D3A6"/>
    <w:rsid w:val="4048110F"/>
    <w:rsid w:val="40B07811"/>
    <w:rsid w:val="40C7D0A7"/>
    <w:rsid w:val="40C8B0E9"/>
    <w:rsid w:val="40D270F2"/>
    <w:rsid w:val="40F84366"/>
    <w:rsid w:val="40F8DCB3"/>
    <w:rsid w:val="41651D0E"/>
    <w:rsid w:val="416A184A"/>
    <w:rsid w:val="416EEE57"/>
    <w:rsid w:val="41BEA03D"/>
    <w:rsid w:val="42116BBE"/>
    <w:rsid w:val="4221059B"/>
    <w:rsid w:val="4239AF8A"/>
    <w:rsid w:val="4266FF38"/>
    <w:rsid w:val="429AED6E"/>
    <w:rsid w:val="429D92F3"/>
    <w:rsid w:val="429F34D2"/>
    <w:rsid w:val="42F3C069"/>
    <w:rsid w:val="430AE552"/>
    <w:rsid w:val="43143023"/>
    <w:rsid w:val="434BC77F"/>
    <w:rsid w:val="43814904"/>
    <w:rsid w:val="43BFA8B1"/>
    <w:rsid w:val="43C49DA7"/>
    <w:rsid w:val="43C4FB34"/>
    <w:rsid w:val="4417A9FE"/>
    <w:rsid w:val="442FE035"/>
    <w:rsid w:val="446A677B"/>
    <w:rsid w:val="4479532E"/>
    <w:rsid w:val="44A2C685"/>
    <w:rsid w:val="44E62D78"/>
    <w:rsid w:val="45125DB9"/>
    <w:rsid w:val="451C8CFA"/>
    <w:rsid w:val="4557B01A"/>
    <w:rsid w:val="4561DD2C"/>
    <w:rsid w:val="459FC38A"/>
    <w:rsid w:val="45C17EB4"/>
    <w:rsid w:val="46052E32"/>
    <w:rsid w:val="461ED159"/>
    <w:rsid w:val="4629928A"/>
    <w:rsid w:val="4662331C"/>
    <w:rsid w:val="466C3620"/>
    <w:rsid w:val="467749C7"/>
    <w:rsid w:val="46C62E6F"/>
    <w:rsid w:val="4700F88F"/>
    <w:rsid w:val="471205AD"/>
    <w:rsid w:val="471DB23F"/>
    <w:rsid w:val="47BC5B99"/>
    <w:rsid w:val="47C4771B"/>
    <w:rsid w:val="47E88737"/>
    <w:rsid w:val="482E2C20"/>
    <w:rsid w:val="4852BF8B"/>
    <w:rsid w:val="4864B5C4"/>
    <w:rsid w:val="4903D050"/>
    <w:rsid w:val="490AD81C"/>
    <w:rsid w:val="4923CD76"/>
    <w:rsid w:val="495B8317"/>
    <w:rsid w:val="49765C17"/>
    <w:rsid w:val="4976D56D"/>
    <w:rsid w:val="49CBA3E5"/>
    <w:rsid w:val="49CC337A"/>
    <w:rsid w:val="4A19F874"/>
    <w:rsid w:val="4A952775"/>
    <w:rsid w:val="4AC13B99"/>
    <w:rsid w:val="4AFC23C0"/>
    <w:rsid w:val="4B05E1AE"/>
    <w:rsid w:val="4B8B443F"/>
    <w:rsid w:val="4BEEC0A3"/>
    <w:rsid w:val="4BF01F67"/>
    <w:rsid w:val="4C164F9E"/>
    <w:rsid w:val="4C50D96E"/>
    <w:rsid w:val="4C6C8235"/>
    <w:rsid w:val="4C9892AC"/>
    <w:rsid w:val="4CDB3ADA"/>
    <w:rsid w:val="4D081647"/>
    <w:rsid w:val="4D2DC1C7"/>
    <w:rsid w:val="4D761644"/>
    <w:rsid w:val="4DBDF528"/>
    <w:rsid w:val="4DCD074E"/>
    <w:rsid w:val="4E4528F2"/>
    <w:rsid w:val="4E5AA838"/>
    <w:rsid w:val="4E66E62C"/>
    <w:rsid w:val="4E9C5C5A"/>
    <w:rsid w:val="4EBDF8A9"/>
    <w:rsid w:val="4EFA93F3"/>
    <w:rsid w:val="4F10CE6E"/>
    <w:rsid w:val="4FA8A094"/>
    <w:rsid w:val="50016044"/>
    <w:rsid w:val="5020B01D"/>
    <w:rsid w:val="503420EE"/>
    <w:rsid w:val="503E92A0"/>
    <w:rsid w:val="504D8AEB"/>
    <w:rsid w:val="505CA32F"/>
    <w:rsid w:val="5079BF1F"/>
    <w:rsid w:val="50A4ADCB"/>
    <w:rsid w:val="50B91AEE"/>
    <w:rsid w:val="50F729EE"/>
    <w:rsid w:val="519089B3"/>
    <w:rsid w:val="51A9B9DD"/>
    <w:rsid w:val="51AC40CE"/>
    <w:rsid w:val="51AE0E77"/>
    <w:rsid w:val="51AE3303"/>
    <w:rsid w:val="51CADBEB"/>
    <w:rsid w:val="51DF1485"/>
    <w:rsid w:val="52178F76"/>
    <w:rsid w:val="522044A0"/>
    <w:rsid w:val="52311EED"/>
    <w:rsid w:val="5255A0DA"/>
    <w:rsid w:val="527B7470"/>
    <w:rsid w:val="528261CB"/>
    <w:rsid w:val="52C1EB07"/>
    <w:rsid w:val="535CFDB3"/>
    <w:rsid w:val="5374DFC3"/>
    <w:rsid w:val="5379DBDD"/>
    <w:rsid w:val="539C97CD"/>
    <w:rsid w:val="53F6F85C"/>
    <w:rsid w:val="53F8F52A"/>
    <w:rsid w:val="53FEB02B"/>
    <w:rsid w:val="553F57FF"/>
    <w:rsid w:val="55F54AA6"/>
    <w:rsid w:val="560455A1"/>
    <w:rsid w:val="5629FE10"/>
    <w:rsid w:val="56BDD05B"/>
    <w:rsid w:val="5721E3F4"/>
    <w:rsid w:val="5748FB27"/>
    <w:rsid w:val="57AF3EA3"/>
    <w:rsid w:val="588EA341"/>
    <w:rsid w:val="5921D5DA"/>
    <w:rsid w:val="592328B4"/>
    <w:rsid w:val="59327288"/>
    <w:rsid w:val="595BCE8E"/>
    <w:rsid w:val="5963FAEE"/>
    <w:rsid w:val="596691E8"/>
    <w:rsid w:val="59A597F4"/>
    <w:rsid w:val="59FB1A77"/>
    <w:rsid w:val="5A3648CD"/>
    <w:rsid w:val="5A77EF01"/>
    <w:rsid w:val="5AB6C234"/>
    <w:rsid w:val="5ACFE384"/>
    <w:rsid w:val="5B1E9E27"/>
    <w:rsid w:val="5B612B88"/>
    <w:rsid w:val="5B65D840"/>
    <w:rsid w:val="5B6C6579"/>
    <w:rsid w:val="5BCA93B7"/>
    <w:rsid w:val="5BFB0559"/>
    <w:rsid w:val="5C0488C9"/>
    <w:rsid w:val="5C112FAC"/>
    <w:rsid w:val="5C249440"/>
    <w:rsid w:val="5C2BB254"/>
    <w:rsid w:val="5CE9C96E"/>
    <w:rsid w:val="5D027B83"/>
    <w:rsid w:val="5D2D0FFF"/>
    <w:rsid w:val="5D7AA332"/>
    <w:rsid w:val="5DC42CB6"/>
    <w:rsid w:val="5E123C7F"/>
    <w:rsid w:val="5E2C4B73"/>
    <w:rsid w:val="5E2EA239"/>
    <w:rsid w:val="5E697D15"/>
    <w:rsid w:val="5E85A265"/>
    <w:rsid w:val="5E8CA4A6"/>
    <w:rsid w:val="5EA7C41C"/>
    <w:rsid w:val="5ECA583B"/>
    <w:rsid w:val="5EDE98B4"/>
    <w:rsid w:val="5F0B2C66"/>
    <w:rsid w:val="5F15A54F"/>
    <w:rsid w:val="5F609E76"/>
    <w:rsid w:val="60189E99"/>
    <w:rsid w:val="606C0A40"/>
    <w:rsid w:val="60BF6004"/>
    <w:rsid w:val="60D46581"/>
    <w:rsid w:val="60E44D3B"/>
    <w:rsid w:val="60EF60E5"/>
    <w:rsid w:val="6165BFEF"/>
    <w:rsid w:val="617389A6"/>
    <w:rsid w:val="6197F816"/>
    <w:rsid w:val="61AED368"/>
    <w:rsid w:val="61B7C044"/>
    <w:rsid w:val="61DA90D3"/>
    <w:rsid w:val="62020AAF"/>
    <w:rsid w:val="62264C90"/>
    <w:rsid w:val="62314F36"/>
    <w:rsid w:val="623FC56B"/>
    <w:rsid w:val="6244E222"/>
    <w:rsid w:val="6264B2A2"/>
    <w:rsid w:val="62E13A7A"/>
    <w:rsid w:val="6314B738"/>
    <w:rsid w:val="634A4D48"/>
    <w:rsid w:val="63A454B6"/>
    <w:rsid w:val="63AB4936"/>
    <w:rsid w:val="63CE7C40"/>
    <w:rsid w:val="6414A230"/>
    <w:rsid w:val="6419E4AC"/>
    <w:rsid w:val="642331FD"/>
    <w:rsid w:val="6434A203"/>
    <w:rsid w:val="6453B422"/>
    <w:rsid w:val="64E1C2D6"/>
    <w:rsid w:val="655F77FE"/>
    <w:rsid w:val="656AB058"/>
    <w:rsid w:val="657001F4"/>
    <w:rsid w:val="6577885C"/>
    <w:rsid w:val="65A57CD0"/>
    <w:rsid w:val="65ACF5A3"/>
    <w:rsid w:val="65EF6DFD"/>
    <w:rsid w:val="6605A8D7"/>
    <w:rsid w:val="661064C9"/>
    <w:rsid w:val="6658BFF7"/>
    <w:rsid w:val="66D277AA"/>
    <w:rsid w:val="66DD41DE"/>
    <w:rsid w:val="67157A26"/>
    <w:rsid w:val="67C8D054"/>
    <w:rsid w:val="68030EE1"/>
    <w:rsid w:val="687A6E85"/>
    <w:rsid w:val="68E3AFF4"/>
    <w:rsid w:val="6902A8FF"/>
    <w:rsid w:val="691D95D3"/>
    <w:rsid w:val="694C3D17"/>
    <w:rsid w:val="6953D760"/>
    <w:rsid w:val="69AC62B7"/>
    <w:rsid w:val="69EAB521"/>
    <w:rsid w:val="6A096C36"/>
    <w:rsid w:val="6A52E3F3"/>
    <w:rsid w:val="6A5866FE"/>
    <w:rsid w:val="6A72F57A"/>
    <w:rsid w:val="6A9716D4"/>
    <w:rsid w:val="6A9EC72A"/>
    <w:rsid w:val="6AAEED15"/>
    <w:rsid w:val="6AB41C31"/>
    <w:rsid w:val="6ADFBE9F"/>
    <w:rsid w:val="6AF6FC79"/>
    <w:rsid w:val="6B291E11"/>
    <w:rsid w:val="6B50CB28"/>
    <w:rsid w:val="6B77AC16"/>
    <w:rsid w:val="6B7A40E4"/>
    <w:rsid w:val="6BC0AA55"/>
    <w:rsid w:val="6BED58B2"/>
    <w:rsid w:val="6C33EBB5"/>
    <w:rsid w:val="6C5D0A45"/>
    <w:rsid w:val="6C5EEA7E"/>
    <w:rsid w:val="6C6AF9FF"/>
    <w:rsid w:val="6C77D6D9"/>
    <w:rsid w:val="6C7E6C28"/>
    <w:rsid w:val="6CB6E888"/>
    <w:rsid w:val="6CBCB4E4"/>
    <w:rsid w:val="6CC44D2B"/>
    <w:rsid w:val="6CE51014"/>
    <w:rsid w:val="6D496807"/>
    <w:rsid w:val="6D7779E5"/>
    <w:rsid w:val="6D8DBF03"/>
    <w:rsid w:val="6DEAB677"/>
    <w:rsid w:val="6DF3C776"/>
    <w:rsid w:val="6E126635"/>
    <w:rsid w:val="6E1F7177"/>
    <w:rsid w:val="6E354025"/>
    <w:rsid w:val="6E9B95BC"/>
    <w:rsid w:val="6F0CF98C"/>
    <w:rsid w:val="6F1F2E10"/>
    <w:rsid w:val="6F4849CB"/>
    <w:rsid w:val="6FA4C20A"/>
    <w:rsid w:val="704A0AEF"/>
    <w:rsid w:val="709D5CD5"/>
    <w:rsid w:val="709EE0AB"/>
    <w:rsid w:val="70C0BD22"/>
    <w:rsid w:val="71531F29"/>
    <w:rsid w:val="7157B562"/>
    <w:rsid w:val="719C257F"/>
    <w:rsid w:val="71BDB2DB"/>
    <w:rsid w:val="71EA1832"/>
    <w:rsid w:val="71ED0A9A"/>
    <w:rsid w:val="721DFF38"/>
    <w:rsid w:val="727892AA"/>
    <w:rsid w:val="729B63F9"/>
    <w:rsid w:val="72A0FB2D"/>
    <w:rsid w:val="72CCEF55"/>
    <w:rsid w:val="72E8B564"/>
    <w:rsid w:val="72F26387"/>
    <w:rsid w:val="7313C626"/>
    <w:rsid w:val="731D2787"/>
    <w:rsid w:val="732BBC6C"/>
    <w:rsid w:val="73565F0B"/>
    <w:rsid w:val="73D6953A"/>
    <w:rsid w:val="73F3E151"/>
    <w:rsid w:val="74831510"/>
    <w:rsid w:val="748C7538"/>
    <w:rsid w:val="74B0EB8E"/>
    <w:rsid w:val="74B807B3"/>
    <w:rsid w:val="74C18271"/>
    <w:rsid w:val="74EB52DE"/>
    <w:rsid w:val="74F6CB12"/>
    <w:rsid w:val="74FAAF57"/>
    <w:rsid w:val="75392475"/>
    <w:rsid w:val="753B0942"/>
    <w:rsid w:val="756F8967"/>
    <w:rsid w:val="75E47C21"/>
    <w:rsid w:val="762CF718"/>
    <w:rsid w:val="768578CD"/>
    <w:rsid w:val="76ABEC8C"/>
    <w:rsid w:val="76C524F9"/>
    <w:rsid w:val="76DD989D"/>
    <w:rsid w:val="76E569C9"/>
    <w:rsid w:val="7739548D"/>
    <w:rsid w:val="776923EA"/>
    <w:rsid w:val="777753B0"/>
    <w:rsid w:val="779855B0"/>
    <w:rsid w:val="77C9C9B7"/>
    <w:rsid w:val="77D3647D"/>
    <w:rsid w:val="77DC2F61"/>
    <w:rsid w:val="7800E606"/>
    <w:rsid w:val="78105F31"/>
    <w:rsid w:val="7878B386"/>
    <w:rsid w:val="789F1378"/>
    <w:rsid w:val="78C2DCCB"/>
    <w:rsid w:val="78CCC5AF"/>
    <w:rsid w:val="78D48D7E"/>
    <w:rsid w:val="7A04739B"/>
    <w:rsid w:val="7A614642"/>
    <w:rsid w:val="7A745EFE"/>
    <w:rsid w:val="7A79B8FB"/>
    <w:rsid w:val="7A7D592D"/>
    <w:rsid w:val="7A81DAD3"/>
    <w:rsid w:val="7AACE8F0"/>
    <w:rsid w:val="7AC60980"/>
    <w:rsid w:val="7B670DB0"/>
    <w:rsid w:val="7B70D678"/>
    <w:rsid w:val="7B89DA9E"/>
    <w:rsid w:val="7B8EC6F6"/>
    <w:rsid w:val="7B9F3556"/>
    <w:rsid w:val="7BBA519A"/>
    <w:rsid w:val="7BF03BB9"/>
    <w:rsid w:val="7C1194E1"/>
    <w:rsid w:val="7C603BD4"/>
    <w:rsid w:val="7C79B8C3"/>
    <w:rsid w:val="7C9119BD"/>
    <w:rsid w:val="7C92102D"/>
    <w:rsid w:val="7C9727E5"/>
    <w:rsid w:val="7D401A94"/>
    <w:rsid w:val="7D776CAC"/>
    <w:rsid w:val="7D8F2811"/>
    <w:rsid w:val="7E02AA4E"/>
    <w:rsid w:val="7E0C630C"/>
    <w:rsid w:val="7E1CBEF1"/>
    <w:rsid w:val="7E2DDFD2"/>
    <w:rsid w:val="7E41B45A"/>
    <w:rsid w:val="7E58ACF8"/>
    <w:rsid w:val="7ECD6E10"/>
    <w:rsid w:val="7EFBA323"/>
    <w:rsid w:val="7F53EB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EC769D"/>
  <w15:chartTrackingRefBased/>
  <w15:docId w15:val="{201B3933-6CD2-4EA6-A88C-9EE758D1C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96652C"/>
    <w:rPr>
      <w:color w:val="954F72" w:themeColor="followedHyperlink"/>
      <w:u w:val="single"/>
    </w:rPr>
  </w:style>
  <w:style w:type="character" w:styleId="UnresolvedMention">
    <w:name w:val="Unresolved Mention"/>
    <w:basedOn w:val="DefaultParagraphFont"/>
    <w:uiPriority w:val="99"/>
    <w:semiHidden/>
    <w:unhideWhenUsed/>
    <w:rsid w:val="00234DE7"/>
    <w:rPr>
      <w:color w:val="605E5C"/>
      <w:shd w:val="clear" w:color="auto" w:fill="E1DFDD"/>
    </w:rPr>
  </w:style>
  <w:style w:type="paragraph" w:styleId="Header">
    <w:name w:val="header"/>
    <w:basedOn w:val="Normal"/>
    <w:link w:val="HeaderChar"/>
    <w:uiPriority w:val="99"/>
    <w:semiHidden/>
    <w:unhideWhenUsed/>
    <w:rsid w:val="0082191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21916"/>
  </w:style>
  <w:style w:type="paragraph" w:styleId="Footer">
    <w:name w:val="footer"/>
    <w:basedOn w:val="Normal"/>
    <w:link w:val="FooterChar"/>
    <w:uiPriority w:val="99"/>
    <w:semiHidden/>
    <w:unhideWhenUsed/>
    <w:rsid w:val="0082191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21916"/>
  </w:style>
  <w:style w:type="character" w:customStyle="1" w:styleId="normaltextrun">
    <w:name w:val="normaltextrun"/>
    <w:basedOn w:val="DefaultParagraphFont"/>
    <w:rsid w:val="00574E9D"/>
  </w:style>
  <w:style w:type="character" w:customStyle="1" w:styleId="spellingerror">
    <w:name w:val="spellingerror"/>
    <w:basedOn w:val="DefaultParagraphFont"/>
    <w:rsid w:val="00574E9D"/>
  </w:style>
  <w:style w:type="character" w:customStyle="1" w:styleId="eop">
    <w:name w:val="eop"/>
    <w:basedOn w:val="DefaultParagraphFont"/>
    <w:rsid w:val="00574E9D"/>
  </w:style>
  <w:style w:type="paragraph" w:customStyle="1" w:styleId="paragraph">
    <w:name w:val="paragraph"/>
    <w:basedOn w:val="Normal"/>
    <w:rsid w:val="00913A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C43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43016">
      <w:bodyDiv w:val="1"/>
      <w:marLeft w:val="0"/>
      <w:marRight w:val="0"/>
      <w:marTop w:val="0"/>
      <w:marBottom w:val="0"/>
      <w:divBdr>
        <w:top w:val="none" w:sz="0" w:space="0" w:color="auto"/>
        <w:left w:val="none" w:sz="0" w:space="0" w:color="auto"/>
        <w:bottom w:val="none" w:sz="0" w:space="0" w:color="auto"/>
        <w:right w:val="none" w:sz="0" w:space="0" w:color="auto"/>
      </w:divBdr>
      <w:divsChild>
        <w:div w:id="1446382716">
          <w:marLeft w:val="0"/>
          <w:marRight w:val="0"/>
          <w:marTop w:val="0"/>
          <w:marBottom w:val="0"/>
          <w:divBdr>
            <w:top w:val="none" w:sz="0" w:space="0" w:color="auto"/>
            <w:left w:val="none" w:sz="0" w:space="0" w:color="auto"/>
            <w:bottom w:val="none" w:sz="0" w:space="0" w:color="auto"/>
            <w:right w:val="none" w:sz="0" w:space="0" w:color="auto"/>
          </w:divBdr>
        </w:div>
        <w:div w:id="164440065">
          <w:marLeft w:val="0"/>
          <w:marRight w:val="0"/>
          <w:marTop w:val="0"/>
          <w:marBottom w:val="0"/>
          <w:divBdr>
            <w:top w:val="none" w:sz="0" w:space="0" w:color="auto"/>
            <w:left w:val="none" w:sz="0" w:space="0" w:color="auto"/>
            <w:bottom w:val="none" w:sz="0" w:space="0" w:color="auto"/>
            <w:right w:val="none" w:sz="0" w:space="0" w:color="auto"/>
          </w:divBdr>
        </w:div>
        <w:div w:id="1184438275">
          <w:marLeft w:val="0"/>
          <w:marRight w:val="0"/>
          <w:marTop w:val="0"/>
          <w:marBottom w:val="0"/>
          <w:divBdr>
            <w:top w:val="none" w:sz="0" w:space="0" w:color="auto"/>
            <w:left w:val="none" w:sz="0" w:space="0" w:color="auto"/>
            <w:bottom w:val="none" w:sz="0" w:space="0" w:color="auto"/>
            <w:right w:val="none" w:sz="0" w:space="0" w:color="auto"/>
          </w:divBdr>
        </w:div>
        <w:div w:id="809132360">
          <w:marLeft w:val="0"/>
          <w:marRight w:val="0"/>
          <w:marTop w:val="0"/>
          <w:marBottom w:val="0"/>
          <w:divBdr>
            <w:top w:val="none" w:sz="0" w:space="0" w:color="auto"/>
            <w:left w:val="none" w:sz="0" w:space="0" w:color="auto"/>
            <w:bottom w:val="none" w:sz="0" w:space="0" w:color="auto"/>
            <w:right w:val="none" w:sz="0" w:space="0" w:color="auto"/>
          </w:divBdr>
        </w:div>
        <w:div w:id="831070441">
          <w:marLeft w:val="0"/>
          <w:marRight w:val="0"/>
          <w:marTop w:val="0"/>
          <w:marBottom w:val="0"/>
          <w:divBdr>
            <w:top w:val="none" w:sz="0" w:space="0" w:color="auto"/>
            <w:left w:val="none" w:sz="0" w:space="0" w:color="auto"/>
            <w:bottom w:val="none" w:sz="0" w:space="0" w:color="auto"/>
            <w:right w:val="none" w:sz="0" w:space="0" w:color="auto"/>
          </w:divBdr>
        </w:div>
        <w:div w:id="615481008">
          <w:marLeft w:val="0"/>
          <w:marRight w:val="0"/>
          <w:marTop w:val="0"/>
          <w:marBottom w:val="0"/>
          <w:divBdr>
            <w:top w:val="none" w:sz="0" w:space="0" w:color="auto"/>
            <w:left w:val="none" w:sz="0" w:space="0" w:color="auto"/>
            <w:bottom w:val="none" w:sz="0" w:space="0" w:color="auto"/>
            <w:right w:val="none" w:sz="0" w:space="0" w:color="auto"/>
          </w:divBdr>
        </w:div>
        <w:div w:id="1590964279">
          <w:marLeft w:val="0"/>
          <w:marRight w:val="0"/>
          <w:marTop w:val="0"/>
          <w:marBottom w:val="0"/>
          <w:divBdr>
            <w:top w:val="none" w:sz="0" w:space="0" w:color="auto"/>
            <w:left w:val="none" w:sz="0" w:space="0" w:color="auto"/>
            <w:bottom w:val="none" w:sz="0" w:space="0" w:color="auto"/>
            <w:right w:val="none" w:sz="0" w:space="0" w:color="auto"/>
          </w:divBdr>
        </w:div>
        <w:div w:id="1040781832">
          <w:marLeft w:val="0"/>
          <w:marRight w:val="0"/>
          <w:marTop w:val="0"/>
          <w:marBottom w:val="0"/>
          <w:divBdr>
            <w:top w:val="none" w:sz="0" w:space="0" w:color="auto"/>
            <w:left w:val="none" w:sz="0" w:space="0" w:color="auto"/>
            <w:bottom w:val="none" w:sz="0" w:space="0" w:color="auto"/>
            <w:right w:val="none" w:sz="0" w:space="0" w:color="auto"/>
          </w:divBdr>
        </w:div>
        <w:div w:id="1377774156">
          <w:marLeft w:val="0"/>
          <w:marRight w:val="0"/>
          <w:marTop w:val="0"/>
          <w:marBottom w:val="0"/>
          <w:divBdr>
            <w:top w:val="none" w:sz="0" w:space="0" w:color="auto"/>
            <w:left w:val="none" w:sz="0" w:space="0" w:color="auto"/>
            <w:bottom w:val="none" w:sz="0" w:space="0" w:color="auto"/>
            <w:right w:val="none" w:sz="0" w:space="0" w:color="auto"/>
          </w:divBdr>
        </w:div>
        <w:div w:id="1204369554">
          <w:marLeft w:val="0"/>
          <w:marRight w:val="0"/>
          <w:marTop w:val="0"/>
          <w:marBottom w:val="0"/>
          <w:divBdr>
            <w:top w:val="none" w:sz="0" w:space="0" w:color="auto"/>
            <w:left w:val="none" w:sz="0" w:space="0" w:color="auto"/>
            <w:bottom w:val="none" w:sz="0" w:space="0" w:color="auto"/>
            <w:right w:val="none" w:sz="0" w:space="0" w:color="auto"/>
          </w:divBdr>
        </w:div>
        <w:div w:id="1542935453">
          <w:marLeft w:val="0"/>
          <w:marRight w:val="0"/>
          <w:marTop w:val="0"/>
          <w:marBottom w:val="0"/>
          <w:divBdr>
            <w:top w:val="none" w:sz="0" w:space="0" w:color="auto"/>
            <w:left w:val="none" w:sz="0" w:space="0" w:color="auto"/>
            <w:bottom w:val="none" w:sz="0" w:space="0" w:color="auto"/>
            <w:right w:val="none" w:sz="0" w:space="0" w:color="auto"/>
          </w:divBdr>
        </w:div>
        <w:div w:id="1341467882">
          <w:marLeft w:val="0"/>
          <w:marRight w:val="0"/>
          <w:marTop w:val="0"/>
          <w:marBottom w:val="0"/>
          <w:divBdr>
            <w:top w:val="none" w:sz="0" w:space="0" w:color="auto"/>
            <w:left w:val="none" w:sz="0" w:space="0" w:color="auto"/>
            <w:bottom w:val="none" w:sz="0" w:space="0" w:color="auto"/>
            <w:right w:val="none" w:sz="0" w:space="0" w:color="auto"/>
          </w:divBdr>
        </w:div>
        <w:div w:id="792330307">
          <w:marLeft w:val="0"/>
          <w:marRight w:val="0"/>
          <w:marTop w:val="0"/>
          <w:marBottom w:val="0"/>
          <w:divBdr>
            <w:top w:val="none" w:sz="0" w:space="0" w:color="auto"/>
            <w:left w:val="none" w:sz="0" w:space="0" w:color="auto"/>
            <w:bottom w:val="none" w:sz="0" w:space="0" w:color="auto"/>
            <w:right w:val="none" w:sz="0" w:space="0" w:color="auto"/>
          </w:divBdr>
        </w:div>
      </w:divsChild>
    </w:div>
    <w:div w:id="239173137">
      <w:bodyDiv w:val="1"/>
      <w:marLeft w:val="0"/>
      <w:marRight w:val="0"/>
      <w:marTop w:val="0"/>
      <w:marBottom w:val="0"/>
      <w:divBdr>
        <w:top w:val="none" w:sz="0" w:space="0" w:color="auto"/>
        <w:left w:val="none" w:sz="0" w:space="0" w:color="auto"/>
        <w:bottom w:val="none" w:sz="0" w:space="0" w:color="auto"/>
        <w:right w:val="none" w:sz="0" w:space="0" w:color="auto"/>
      </w:divBdr>
      <w:divsChild>
        <w:div w:id="1914318898">
          <w:marLeft w:val="0"/>
          <w:marRight w:val="0"/>
          <w:marTop w:val="0"/>
          <w:marBottom w:val="0"/>
          <w:divBdr>
            <w:top w:val="none" w:sz="0" w:space="0" w:color="auto"/>
            <w:left w:val="none" w:sz="0" w:space="0" w:color="auto"/>
            <w:bottom w:val="none" w:sz="0" w:space="0" w:color="auto"/>
            <w:right w:val="none" w:sz="0" w:space="0" w:color="auto"/>
          </w:divBdr>
        </w:div>
        <w:div w:id="2137484189">
          <w:marLeft w:val="0"/>
          <w:marRight w:val="0"/>
          <w:marTop w:val="0"/>
          <w:marBottom w:val="0"/>
          <w:divBdr>
            <w:top w:val="none" w:sz="0" w:space="0" w:color="auto"/>
            <w:left w:val="none" w:sz="0" w:space="0" w:color="auto"/>
            <w:bottom w:val="none" w:sz="0" w:space="0" w:color="auto"/>
            <w:right w:val="none" w:sz="0" w:space="0" w:color="auto"/>
          </w:divBdr>
        </w:div>
        <w:div w:id="351031155">
          <w:marLeft w:val="0"/>
          <w:marRight w:val="0"/>
          <w:marTop w:val="0"/>
          <w:marBottom w:val="0"/>
          <w:divBdr>
            <w:top w:val="none" w:sz="0" w:space="0" w:color="auto"/>
            <w:left w:val="none" w:sz="0" w:space="0" w:color="auto"/>
            <w:bottom w:val="none" w:sz="0" w:space="0" w:color="auto"/>
            <w:right w:val="none" w:sz="0" w:space="0" w:color="auto"/>
          </w:divBdr>
        </w:div>
        <w:div w:id="2099476385">
          <w:marLeft w:val="0"/>
          <w:marRight w:val="0"/>
          <w:marTop w:val="0"/>
          <w:marBottom w:val="0"/>
          <w:divBdr>
            <w:top w:val="none" w:sz="0" w:space="0" w:color="auto"/>
            <w:left w:val="none" w:sz="0" w:space="0" w:color="auto"/>
            <w:bottom w:val="none" w:sz="0" w:space="0" w:color="auto"/>
            <w:right w:val="none" w:sz="0" w:space="0" w:color="auto"/>
          </w:divBdr>
        </w:div>
      </w:divsChild>
    </w:div>
    <w:div w:id="650796112">
      <w:bodyDiv w:val="1"/>
      <w:marLeft w:val="0"/>
      <w:marRight w:val="0"/>
      <w:marTop w:val="0"/>
      <w:marBottom w:val="0"/>
      <w:divBdr>
        <w:top w:val="none" w:sz="0" w:space="0" w:color="auto"/>
        <w:left w:val="none" w:sz="0" w:space="0" w:color="auto"/>
        <w:bottom w:val="none" w:sz="0" w:space="0" w:color="auto"/>
        <w:right w:val="none" w:sz="0" w:space="0" w:color="auto"/>
      </w:divBdr>
      <w:divsChild>
        <w:div w:id="365327237">
          <w:marLeft w:val="0"/>
          <w:marRight w:val="0"/>
          <w:marTop w:val="0"/>
          <w:marBottom w:val="0"/>
          <w:divBdr>
            <w:top w:val="none" w:sz="0" w:space="0" w:color="auto"/>
            <w:left w:val="none" w:sz="0" w:space="0" w:color="auto"/>
            <w:bottom w:val="none" w:sz="0" w:space="0" w:color="auto"/>
            <w:right w:val="none" w:sz="0" w:space="0" w:color="auto"/>
          </w:divBdr>
        </w:div>
        <w:div w:id="1713000076">
          <w:marLeft w:val="0"/>
          <w:marRight w:val="0"/>
          <w:marTop w:val="0"/>
          <w:marBottom w:val="0"/>
          <w:divBdr>
            <w:top w:val="none" w:sz="0" w:space="0" w:color="auto"/>
            <w:left w:val="none" w:sz="0" w:space="0" w:color="auto"/>
            <w:bottom w:val="none" w:sz="0" w:space="0" w:color="auto"/>
            <w:right w:val="none" w:sz="0" w:space="0" w:color="auto"/>
          </w:divBdr>
        </w:div>
        <w:div w:id="1838381687">
          <w:marLeft w:val="0"/>
          <w:marRight w:val="0"/>
          <w:marTop w:val="0"/>
          <w:marBottom w:val="0"/>
          <w:divBdr>
            <w:top w:val="none" w:sz="0" w:space="0" w:color="auto"/>
            <w:left w:val="none" w:sz="0" w:space="0" w:color="auto"/>
            <w:bottom w:val="none" w:sz="0" w:space="0" w:color="auto"/>
            <w:right w:val="none" w:sz="0" w:space="0" w:color="auto"/>
          </w:divBdr>
        </w:div>
        <w:div w:id="1355840062">
          <w:marLeft w:val="0"/>
          <w:marRight w:val="0"/>
          <w:marTop w:val="0"/>
          <w:marBottom w:val="0"/>
          <w:divBdr>
            <w:top w:val="none" w:sz="0" w:space="0" w:color="auto"/>
            <w:left w:val="none" w:sz="0" w:space="0" w:color="auto"/>
            <w:bottom w:val="none" w:sz="0" w:space="0" w:color="auto"/>
            <w:right w:val="none" w:sz="0" w:space="0" w:color="auto"/>
          </w:divBdr>
        </w:div>
        <w:div w:id="1452018235">
          <w:marLeft w:val="0"/>
          <w:marRight w:val="0"/>
          <w:marTop w:val="0"/>
          <w:marBottom w:val="0"/>
          <w:divBdr>
            <w:top w:val="none" w:sz="0" w:space="0" w:color="auto"/>
            <w:left w:val="none" w:sz="0" w:space="0" w:color="auto"/>
            <w:bottom w:val="none" w:sz="0" w:space="0" w:color="auto"/>
            <w:right w:val="none" w:sz="0" w:space="0" w:color="auto"/>
          </w:divBdr>
        </w:div>
        <w:div w:id="2090615068">
          <w:marLeft w:val="0"/>
          <w:marRight w:val="0"/>
          <w:marTop w:val="0"/>
          <w:marBottom w:val="0"/>
          <w:divBdr>
            <w:top w:val="none" w:sz="0" w:space="0" w:color="auto"/>
            <w:left w:val="none" w:sz="0" w:space="0" w:color="auto"/>
            <w:bottom w:val="none" w:sz="0" w:space="0" w:color="auto"/>
            <w:right w:val="none" w:sz="0" w:space="0" w:color="auto"/>
          </w:divBdr>
        </w:div>
        <w:div w:id="2064791151">
          <w:marLeft w:val="0"/>
          <w:marRight w:val="0"/>
          <w:marTop w:val="0"/>
          <w:marBottom w:val="0"/>
          <w:divBdr>
            <w:top w:val="none" w:sz="0" w:space="0" w:color="auto"/>
            <w:left w:val="none" w:sz="0" w:space="0" w:color="auto"/>
            <w:bottom w:val="none" w:sz="0" w:space="0" w:color="auto"/>
            <w:right w:val="none" w:sz="0" w:space="0" w:color="auto"/>
          </w:divBdr>
        </w:div>
        <w:div w:id="1238635668">
          <w:marLeft w:val="0"/>
          <w:marRight w:val="0"/>
          <w:marTop w:val="0"/>
          <w:marBottom w:val="0"/>
          <w:divBdr>
            <w:top w:val="none" w:sz="0" w:space="0" w:color="auto"/>
            <w:left w:val="none" w:sz="0" w:space="0" w:color="auto"/>
            <w:bottom w:val="none" w:sz="0" w:space="0" w:color="auto"/>
            <w:right w:val="none" w:sz="0" w:space="0" w:color="auto"/>
          </w:divBdr>
        </w:div>
        <w:div w:id="309133950">
          <w:marLeft w:val="0"/>
          <w:marRight w:val="0"/>
          <w:marTop w:val="0"/>
          <w:marBottom w:val="0"/>
          <w:divBdr>
            <w:top w:val="none" w:sz="0" w:space="0" w:color="auto"/>
            <w:left w:val="none" w:sz="0" w:space="0" w:color="auto"/>
            <w:bottom w:val="none" w:sz="0" w:space="0" w:color="auto"/>
            <w:right w:val="none" w:sz="0" w:space="0" w:color="auto"/>
          </w:divBdr>
        </w:div>
        <w:div w:id="907377254">
          <w:marLeft w:val="0"/>
          <w:marRight w:val="0"/>
          <w:marTop w:val="0"/>
          <w:marBottom w:val="0"/>
          <w:divBdr>
            <w:top w:val="none" w:sz="0" w:space="0" w:color="auto"/>
            <w:left w:val="none" w:sz="0" w:space="0" w:color="auto"/>
            <w:bottom w:val="none" w:sz="0" w:space="0" w:color="auto"/>
            <w:right w:val="none" w:sz="0" w:space="0" w:color="auto"/>
          </w:divBdr>
        </w:div>
        <w:div w:id="1103918553">
          <w:marLeft w:val="0"/>
          <w:marRight w:val="0"/>
          <w:marTop w:val="0"/>
          <w:marBottom w:val="0"/>
          <w:divBdr>
            <w:top w:val="none" w:sz="0" w:space="0" w:color="auto"/>
            <w:left w:val="none" w:sz="0" w:space="0" w:color="auto"/>
            <w:bottom w:val="none" w:sz="0" w:space="0" w:color="auto"/>
            <w:right w:val="none" w:sz="0" w:space="0" w:color="auto"/>
          </w:divBdr>
        </w:div>
        <w:div w:id="627853759">
          <w:marLeft w:val="0"/>
          <w:marRight w:val="0"/>
          <w:marTop w:val="0"/>
          <w:marBottom w:val="0"/>
          <w:divBdr>
            <w:top w:val="none" w:sz="0" w:space="0" w:color="auto"/>
            <w:left w:val="none" w:sz="0" w:space="0" w:color="auto"/>
            <w:bottom w:val="none" w:sz="0" w:space="0" w:color="auto"/>
            <w:right w:val="none" w:sz="0" w:space="0" w:color="auto"/>
          </w:divBdr>
        </w:div>
        <w:div w:id="1373963589">
          <w:marLeft w:val="0"/>
          <w:marRight w:val="0"/>
          <w:marTop w:val="0"/>
          <w:marBottom w:val="0"/>
          <w:divBdr>
            <w:top w:val="none" w:sz="0" w:space="0" w:color="auto"/>
            <w:left w:val="none" w:sz="0" w:space="0" w:color="auto"/>
            <w:bottom w:val="none" w:sz="0" w:space="0" w:color="auto"/>
            <w:right w:val="none" w:sz="0" w:space="0" w:color="auto"/>
          </w:divBdr>
        </w:div>
        <w:div w:id="1080443516">
          <w:marLeft w:val="0"/>
          <w:marRight w:val="0"/>
          <w:marTop w:val="0"/>
          <w:marBottom w:val="0"/>
          <w:divBdr>
            <w:top w:val="none" w:sz="0" w:space="0" w:color="auto"/>
            <w:left w:val="none" w:sz="0" w:space="0" w:color="auto"/>
            <w:bottom w:val="none" w:sz="0" w:space="0" w:color="auto"/>
            <w:right w:val="none" w:sz="0" w:space="0" w:color="auto"/>
          </w:divBdr>
        </w:div>
      </w:divsChild>
    </w:div>
    <w:div w:id="713771865">
      <w:bodyDiv w:val="1"/>
      <w:marLeft w:val="0"/>
      <w:marRight w:val="0"/>
      <w:marTop w:val="0"/>
      <w:marBottom w:val="0"/>
      <w:divBdr>
        <w:top w:val="none" w:sz="0" w:space="0" w:color="auto"/>
        <w:left w:val="none" w:sz="0" w:space="0" w:color="auto"/>
        <w:bottom w:val="none" w:sz="0" w:space="0" w:color="auto"/>
        <w:right w:val="none" w:sz="0" w:space="0" w:color="auto"/>
      </w:divBdr>
      <w:divsChild>
        <w:div w:id="1917668391">
          <w:marLeft w:val="0"/>
          <w:marRight w:val="0"/>
          <w:marTop w:val="0"/>
          <w:marBottom w:val="0"/>
          <w:divBdr>
            <w:top w:val="none" w:sz="0" w:space="0" w:color="auto"/>
            <w:left w:val="none" w:sz="0" w:space="0" w:color="auto"/>
            <w:bottom w:val="none" w:sz="0" w:space="0" w:color="auto"/>
            <w:right w:val="none" w:sz="0" w:space="0" w:color="auto"/>
          </w:divBdr>
        </w:div>
        <w:div w:id="471749048">
          <w:marLeft w:val="0"/>
          <w:marRight w:val="0"/>
          <w:marTop w:val="0"/>
          <w:marBottom w:val="0"/>
          <w:divBdr>
            <w:top w:val="none" w:sz="0" w:space="0" w:color="auto"/>
            <w:left w:val="none" w:sz="0" w:space="0" w:color="auto"/>
            <w:bottom w:val="none" w:sz="0" w:space="0" w:color="auto"/>
            <w:right w:val="none" w:sz="0" w:space="0" w:color="auto"/>
          </w:divBdr>
        </w:div>
        <w:div w:id="674380970">
          <w:marLeft w:val="0"/>
          <w:marRight w:val="0"/>
          <w:marTop w:val="0"/>
          <w:marBottom w:val="0"/>
          <w:divBdr>
            <w:top w:val="none" w:sz="0" w:space="0" w:color="auto"/>
            <w:left w:val="none" w:sz="0" w:space="0" w:color="auto"/>
            <w:bottom w:val="none" w:sz="0" w:space="0" w:color="auto"/>
            <w:right w:val="none" w:sz="0" w:space="0" w:color="auto"/>
          </w:divBdr>
        </w:div>
        <w:div w:id="1375622434">
          <w:marLeft w:val="0"/>
          <w:marRight w:val="0"/>
          <w:marTop w:val="0"/>
          <w:marBottom w:val="0"/>
          <w:divBdr>
            <w:top w:val="none" w:sz="0" w:space="0" w:color="auto"/>
            <w:left w:val="none" w:sz="0" w:space="0" w:color="auto"/>
            <w:bottom w:val="none" w:sz="0" w:space="0" w:color="auto"/>
            <w:right w:val="none" w:sz="0" w:space="0" w:color="auto"/>
          </w:divBdr>
        </w:div>
      </w:divsChild>
    </w:div>
    <w:div w:id="797990782">
      <w:bodyDiv w:val="1"/>
      <w:marLeft w:val="0"/>
      <w:marRight w:val="0"/>
      <w:marTop w:val="0"/>
      <w:marBottom w:val="0"/>
      <w:divBdr>
        <w:top w:val="none" w:sz="0" w:space="0" w:color="auto"/>
        <w:left w:val="none" w:sz="0" w:space="0" w:color="auto"/>
        <w:bottom w:val="none" w:sz="0" w:space="0" w:color="auto"/>
        <w:right w:val="none" w:sz="0" w:space="0" w:color="auto"/>
      </w:divBdr>
      <w:divsChild>
        <w:div w:id="271280484">
          <w:marLeft w:val="0"/>
          <w:marRight w:val="0"/>
          <w:marTop w:val="0"/>
          <w:marBottom w:val="0"/>
          <w:divBdr>
            <w:top w:val="none" w:sz="0" w:space="0" w:color="auto"/>
            <w:left w:val="none" w:sz="0" w:space="0" w:color="auto"/>
            <w:bottom w:val="none" w:sz="0" w:space="0" w:color="auto"/>
            <w:right w:val="none" w:sz="0" w:space="0" w:color="auto"/>
          </w:divBdr>
        </w:div>
        <w:div w:id="1213156846">
          <w:marLeft w:val="0"/>
          <w:marRight w:val="0"/>
          <w:marTop w:val="0"/>
          <w:marBottom w:val="0"/>
          <w:divBdr>
            <w:top w:val="none" w:sz="0" w:space="0" w:color="auto"/>
            <w:left w:val="none" w:sz="0" w:space="0" w:color="auto"/>
            <w:bottom w:val="none" w:sz="0" w:space="0" w:color="auto"/>
            <w:right w:val="none" w:sz="0" w:space="0" w:color="auto"/>
          </w:divBdr>
        </w:div>
        <w:div w:id="1258249508">
          <w:marLeft w:val="0"/>
          <w:marRight w:val="0"/>
          <w:marTop w:val="0"/>
          <w:marBottom w:val="0"/>
          <w:divBdr>
            <w:top w:val="none" w:sz="0" w:space="0" w:color="auto"/>
            <w:left w:val="none" w:sz="0" w:space="0" w:color="auto"/>
            <w:bottom w:val="none" w:sz="0" w:space="0" w:color="auto"/>
            <w:right w:val="none" w:sz="0" w:space="0" w:color="auto"/>
          </w:divBdr>
        </w:div>
        <w:div w:id="474109409">
          <w:marLeft w:val="0"/>
          <w:marRight w:val="0"/>
          <w:marTop w:val="0"/>
          <w:marBottom w:val="0"/>
          <w:divBdr>
            <w:top w:val="none" w:sz="0" w:space="0" w:color="auto"/>
            <w:left w:val="none" w:sz="0" w:space="0" w:color="auto"/>
            <w:bottom w:val="none" w:sz="0" w:space="0" w:color="auto"/>
            <w:right w:val="none" w:sz="0" w:space="0" w:color="auto"/>
          </w:divBdr>
        </w:div>
      </w:divsChild>
    </w:div>
    <w:div w:id="1208567170">
      <w:bodyDiv w:val="1"/>
      <w:marLeft w:val="0"/>
      <w:marRight w:val="0"/>
      <w:marTop w:val="0"/>
      <w:marBottom w:val="0"/>
      <w:divBdr>
        <w:top w:val="none" w:sz="0" w:space="0" w:color="auto"/>
        <w:left w:val="none" w:sz="0" w:space="0" w:color="auto"/>
        <w:bottom w:val="none" w:sz="0" w:space="0" w:color="auto"/>
        <w:right w:val="none" w:sz="0" w:space="0" w:color="auto"/>
      </w:divBdr>
      <w:divsChild>
        <w:div w:id="142815648">
          <w:marLeft w:val="0"/>
          <w:marRight w:val="0"/>
          <w:marTop w:val="0"/>
          <w:marBottom w:val="0"/>
          <w:divBdr>
            <w:top w:val="none" w:sz="0" w:space="0" w:color="auto"/>
            <w:left w:val="none" w:sz="0" w:space="0" w:color="auto"/>
            <w:bottom w:val="none" w:sz="0" w:space="0" w:color="auto"/>
            <w:right w:val="none" w:sz="0" w:space="0" w:color="auto"/>
          </w:divBdr>
        </w:div>
        <w:div w:id="1743873918">
          <w:marLeft w:val="0"/>
          <w:marRight w:val="0"/>
          <w:marTop w:val="0"/>
          <w:marBottom w:val="0"/>
          <w:divBdr>
            <w:top w:val="none" w:sz="0" w:space="0" w:color="auto"/>
            <w:left w:val="none" w:sz="0" w:space="0" w:color="auto"/>
            <w:bottom w:val="none" w:sz="0" w:space="0" w:color="auto"/>
            <w:right w:val="none" w:sz="0" w:space="0" w:color="auto"/>
          </w:divBdr>
        </w:div>
        <w:div w:id="1712849014">
          <w:marLeft w:val="0"/>
          <w:marRight w:val="0"/>
          <w:marTop w:val="0"/>
          <w:marBottom w:val="0"/>
          <w:divBdr>
            <w:top w:val="none" w:sz="0" w:space="0" w:color="auto"/>
            <w:left w:val="none" w:sz="0" w:space="0" w:color="auto"/>
            <w:bottom w:val="none" w:sz="0" w:space="0" w:color="auto"/>
            <w:right w:val="none" w:sz="0" w:space="0" w:color="auto"/>
          </w:divBdr>
        </w:div>
      </w:divsChild>
    </w:div>
    <w:div w:id="1419323538">
      <w:bodyDiv w:val="1"/>
      <w:marLeft w:val="0"/>
      <w:marRight w:val="0"/>
      <w:marTop w:val="0"/>
      <w:marBottom w:val="0"/>
      <w:divBdr>
        <w:top w:val="none" w:sz="0" w:space="0" w:color="auto"/>
        <w:left w:val="none" w:sz="0" w:space="0" w:color="auto"/>
        <w:bottom w:val="none" w:sz="0" w:space="0" w:color="auto"/>
        <w:right w:val="none" w:sz="0" w:space="0" w:color="auto"/>
      </w:divBdr>
      <w:divsChild>
        <w:div w:id="1658222212">
          <w:marLeft w:val="0"/>
          <w:marRight w:val="0"/>
          <w:marTop w:val="0"/>
          <w:marBottom w:val="0"/>
          <w:divBdr>
            <w:top w:val="none" w:sz="0" w:space="0" w:color="auto"/>
            <w:left w:val="none" w:sz="0" w:space="0" w:color="auto"/>
            <w:bottom w:val="none" w:sz="0" w:space="0" w:color="auto"/>
            <w:right w:val="none" w:sz="0" w:space="0" w:color="auto"/>
          </w:divBdr>
        </w:div>
        <w:div w:id="1657765041">
          <w:marLeft w:val="0"/>
          <w:marRight w:val="0"/>
          <w:marTop w:val="0"/>
          <w:marBottom w:val="0"/>
          <w:divBdr>
            <w:top w:val="none" w:sz="0" w:space="0" w:color="auto"/>
            <w:left w:val="none" w:sz="0" w:space="0" w:color="auto"/>
            <w:bottom w:val="none" w:sz="0" w:space="0" w:color="auto"/>
            <w:right w:val="none" w:sz="0" w:space="0" w:color="auto"/>
          </w:divBdr>
        </w:div>
        <w:div w:id="831946261">
          <w:marLeft w:val="0"/>
          <w:marRight w:val="0"/>
          <w:marTop w:val="0"/>
          <w:marBottom w:val="0"/>
          <w:divBdr>
            <w:top w:val="none" w:sz="0" w:space="0" w:color="auto"/>
            <w:left w:val="none" w:sz="0" w:space="0" w:color="auto"/>
            <w:bottom w:val="none" w:sz="0" w:space="0" w:color="auto"/>
            <w:right w:val="none" w:sz="0" w:space="0" w:color="auto"/>
          </w:divBdr>
        </w:div>
        <w:div w:id="607541890">
          <w:marLeft w:val="0"/>
          <w:marRight w:val="0"/>
          <w:marTop w:val="0"/>
          <w:marBottom w:val="0"/>
          <w:divBdr>
            <w:top w:val="none" w:sz="0" w:space="0" w:color="auto"/>
            <w:left w:val="none" w:sz="0" w:space="0" w:color="auto"/>
            <w:bottom w:val="none" w:sz="0" w:space="0" w:color="auto"/>
            <w:right w:val="none" w:sz="0" w:space="0" w:color="auto"/>
          </w:divBdr>
        </w:div>
      </w:divsChild>
    </w:div>
    <w:div w:id="1470512793">
      <w:bodyDiv w:val="1"/>
      <w:marLeft w:val="0"/>
      <w:marRight w:val="0"/>
      <w:marTop w:val="0"/>
      <w:marBottom w:val="0"/>
      <w:divBdr>
        <w:top w:val="none" w:sz="0" w:space="0" w:color="auto"/>
        <w:left w:val="none" w:sz="0" w:space="0" w:color="auto"/>
        <w:bottom w:val="none" w:sz="0" w:space="0" w:color="auto"/>
        <w:right w:val="none" w:sz="0" w:space="0" w:color="auto"/>
      </w:divBdr>
      <w:divsChild>
        <w:div w:id="1111128342">
          <w:marLeft w:val="0"/>
          <w:marRight w:val="0"/>
          <w:marTop w:val="0"/>
          <w:marBottom w:val="0"/>
          <w:divBdr>
            <w:top w:val="none" w:sz="0" w:space="0" w:color="auto"/>
            <w:left w:val="none" w:sz="0" w:space="0" w:color="auto"/>
            <w:bottom w:val="none" w:sz="0" w:space="0" w:color="auto"/>
            <w:right w:val="none" w:sz="0" w:space="0" w:color="auto"/>
          </w:divBdr>
        </w:div>
        <w:div w:id="1704475014">
          <w:marLeft w:val="0"/>
          <w:marRight w:val="0"/>
          <w:marTop w:val="0"/>
          <w:marBottom w:val="0"/>
          <w:divBdr>
            <w:top w:val="none" w:sz="0" w:space="0" w:color="auto"/>
            <w:left w:val="none" w:sz="0" w:space="0" w:color="auto"/>
            <w:bottom w:val="none" w:sz="0" w:space="0" w:color="auto"/>
            <w:right w:val="none" w:sz="0" w:space="0" w:color="auto"/>
          </w:divBdr>
        </w:div>
        <w:div w:id="1582763251">
          <w:marLeft w:val="0"/>
          <w:marRight w:val="0"/>
          <w:marTop w:val="0"/>
          <w:marBottom w:val="0"/>
          <w:divBdr>
            <w:top w:val="none" w:sz="0" w:space="0" w:color="auto"/>
            <w:left w:val="none" w:sz="0" w:space="0" w:color="auto"/>
            <w:bottom w:val="none" w:sz="0" w:space="0" w:color="auto"/>
            <w:right w:val="none" w:sz="0" w:space="0" w:color="auto"/>
          </w:divBdr>
        </w:div>
        <w:div w:id="1300571242">
          <w:marLeft w:val="0"/>
          <w:marRight w:val="0"/>
          <w:marTop w:val="0"/>
          <w:marBottom w:val="0"/>
          <w:divBdr>
            <w:top w:val="none" w:sz="0" w:space="0" w:color="auto"/>
            <w:left w:val="none" w:sz="0" w:space="0" w:color="auto"/>
            <w:bottom w:val="none" w:sz="0" w:space="0" w:color="auto"/>
            <w:right w:val="none" w:sz="0" w:space="0" w:color="auto"/>
          </w:divBdr>
        </w:div>
        <w:div w:id="2106268473">
          <w:marLeft w:val="0"/>
          <w:marRight w:val="0"/>
          <w:marTop w:val="0"/>
          <w:marBottom w:val="0"/>
          <w:divBdr>
            <w:top w:val="none" w:sz="0" w:space="0" w:color="auto"/>
            <w:left w:val="none" w:sz="0" w:space="0" w:color="auto"/>
            <w:bottom w:val="none" w:sz="0" w:space="0" w:color="auto"/>
            <w:right w:val="none" w:sz="0" w:space="0" w:color="auto"/>
          </w:divBdr>
        </w:div>
        <w:div w:id="1468477678">
          <w:marLeft w:val="0"/>
          <w:marRight w:val="0"/>
          <w:marTop w:val="0"/>
          <w:marBottom w:val="0"/>
          <w:divBdr>
            <w:top w:val="none" w:sz="0" w:space="0" w:color="auto"/>
            <w:left w:val="none" w:sz="0" w:space="0" w:color="auto"/>
            <w:bottom w:val="none" w:sz="0" w:space="0" w:color="auto"/>
            <w:right w:val="none" w:sz="0" w:space="0" w:color="auto"/>
          </w:divBdr>
        </w:div>
        <w:div w:id="649214396">
          <w:marLeft w:val="0"/>
          <w:marRight w:val="0"/>
          <w:marTop w:val="0"/>
          <w:marBottom w:val="0"/>
          <w:divBdr>
            <w:top w:val="none" w:sz="0" w:space="0" w:color="auto"/>
            <w:left w:val="none" w:sz="0" w:space="0" w:color="auto"/>
            <w:bottom w:val="none" w:sz="0" w:space="0" w:color="auto"/>
            <w:right w:val="none" w:sz="0" w:space="0" w:color="auto"/>
          </w:divBdr>
        </w:div>
        <w:div w:id="1888297130">
          <w:marLeft w:val="0"/>
          <w:marRight w:val="0"/>
          <w:marTop w:val="0"/>
          <w:marBottom w:val="0"/>
          <w:divBdr>
            <w:top w:val="none" w:sz="0" w:space="0" w:color="auto"/>
            <w:left w:val="none" w:sz="0" w:space="0" w:color="auto"/>
            <w:bottom w:val="none" w:sz="0" w:space="0" w:color="auto"/>
            <w:right w:val="none" w:sz="0" w:space="0" w:color="auto"/>
          </w:divBdr>
        </w:div>
        <w:div w:id="571698158">
          <w:marLeft w:val="0"/>
          <w:marRight w:val="0"/>
          <w:marTop w:val="0"/>
          <w:marBottom w:val="0"/>
          <w:divBdr>
            <w:top w:val="none" w:sz="0" w:space="0" w:color="auto"/>
            <w:left w:val="none" w:sz="0" w:space="0" w:color="auto"/>
            <w:bottom w:val="none" w:sz="0" w:space="0" w:color="auto"/>
            <w:right w:val="none" w:sz="0" w:space="0" w:color="auto"/>
          </w:divBdr>
        </w:div>
        <w:div w:id="1022903528">
          <w:marLeft w:val="0"/>
          <w:marRight w:val="0"/>
          <w:marTop w:val="0"/>
          <w:marBottom w:val="0"/>
          <w:divBdr>
            <w:top w:val="none" w:sz="0" w:space="0" w:color="auto"/>
            <w:left w:val="none" w:sz="0" w:space="0" w:color="auto"/>
            <w:bottom w:val="none" w:sz="0" w:space="0" w:color="auto"/>
            <w:right w:val="none" w:sz="0" w:space="0" w:color="auto"/>
          </w:divBdr>
        </w:div>
        <w:div w:id="374282394">
          <w:marLeft w:val="0"/>
          <w:marRight w:val="0"/>
          <w:marTop w:val="0"/>
          <w:marBottom w:val="0"/>
          <w:divBdr>
            <w:top w:val="none" w:sz="0" w:space="0" w:color="auto"/>
            <w:left w:val="none" w:sz="0" w:space="0" w:color="auto"/>
            <w:bottom w:val="none" w:sz="0" w:space="0" w:color="auto"/>
            <w:right w:val="none" w:sz="0" w:space="0" w:color="auto"/>
          </w:divBdr>
        </w:div>
        <w:div w:id="1690259906">
          <w:marLeft w:val="0"/>
          <w:marRight w:val="0"/>
          <w:marTop w:val="0"/>
          <w:marBottom w:val="0"/>
          <w:divBdr>
            <w:top w:val="none" w:sz="0" w:space="0" w:color="auto"/>
            <w:left w:val="none" w:sz="0" w:space="0" w:color="auto"/>
            <w:bottom w:val="none" w:sz="0" w:space="0" w:color="auto"/>
            <w:right w:val="none" w:sz="0" w:space="0" w:color="auto"/>
          </w:divBdr>
        </w:div>
        <w:div w:id="369376404">
          <w:marLeft w:val="0"/>
          <w:marRight w:val="0"/>
          <w:marTop w:val="0"/>
          <w:marBottom w:val="0"/>
          <w:divBdr>
            <w:top w:val="none" w:sz="0" w:space="0" w:color="auto"/>
            <w:left w:val="none" w:sz="0" w:space="0" w:color="auto"/>
            <w:bottom w:val="none" w:sz="0" w:space="0" w:color="auto"/>
            <w:right w:val="none" w:sz="0" w:space="0" w:color="auto"/>
          </w:divBdr>
        </w:div>
        <w:div w:id="65609193">
          <w:marLeft w:val="0"/>
          <w:marRight w:val="0"/>
          <w:marTop w:val="0"/>
          <w:marBottom w:val="0"/>
          <w:divBdr>
            <w:top w:val="none" w:sz="0" w:space="0" w:color="auto"/>
            <w:left w:val="none" w:sz="0" w:space="0" w:color="auto"/>
            <w:bottom w:val="none" w:sz="0" w:space="0" w:color="auto"/>
            <w:right w:val="none" w:sz="0" w:space="0" w:color="auto"/>
          </w:divBdr>
        </w:div>
        <w:div w:id="1937639668">
          <w:marLeft w:val="0"/>
          <w:marRight w:val="0"/>
          <w:marTop w:val="0"/>
          <w:marBottom w:val="0"/>
          <w:divBdr>
            <w:top w:val="none" w:sz="0" w:space="0" w:color="auto"/>
            <w:left w:val="none" w:sz="0" w:space="0" w:color="auto"/>
            <w:bottom w:val="none" w:sz="0" w:space="0" w:color="auto"/>
            <w:right w:val="none" w:sz="0" w:space="0" w:color="auto"/>
          </w:divBdr>
        </w:div>
        <w:div w:id="143162980">
          <w:marLeft w:val="0"/>
          <w:marRight w:val="0"/>
          <w:marTop w:val="0"/>
          <w:marBottom w:val="0"/>
          <w:divBdr>
            <w:top w:val="none" w:sz="0" w:space="0" w:color="auto"/>
            <w:left w:val="none" w:sz="0" w:space="0" w:color="auto"/>
            <w:bottom w:val="none" w:sz="0" w:space="0" w:color="auto"/>
            <w:right w:val="none" w:sz="0" w:space="0" w:color="auto"/>
          </w:divBdr>
        </w:div>
        <w:div w:id="2012835666">
          <w:marLeft w:val="0"/>
          <w:marRight w:val="0"/>
          <w:marTop w:val="0"/>
          <w:marBottom w:val="0"/>
          <w:divBdr>
            <w:top w:val="none" w:sz="0" w:space="0" w:color="auto"/>
            <w:left w:val="none" w:sz="0" w:space="0" w:color="auto"/>
            <w:bottom w:val="none" w:sz="0" w:space="0" w:color="auto"/>
            <w:right w:val="none" w:sz="0" w:space="0" w:color="auto"/>
          </w:divBdr>
        </w:div>
      </w:divsChild>
    </w:div>
    <w:div w:id="1823348800">
      <w:bodyDiv w:val="1"/>
      <w:marLeft w:val="0"/>
      <w:marRight w:val="0"/>
      <w:marTop w:val="0"/>
      <w:marBottom w:val="0"/>
      <w:divBdr>
        <w:top w:val="none" w:sz="0" w:space="0" w:color="auto"/>
        <w:left w:val="none" w:sz="0" w:space="0" w:color="auto"/>
        <w:bottom w:val="none" w:sz="0" w:space="0" w:color="auto"/>
        <w:right w:val="none" w:sz="0" w:space="0" w:color="auto"/>
      </w:divBdr>
      <w:divsChild>
        <w:div w:id="1192643262">
          <w:marLeft w:val="0"/>
          <w:marRight w:val="0"/>
          <w:marTop w:val="0"/>
          <w:marBottom w:val="0"/>
          <w:divBdr>
            <w:top w:val="none" w:sz="0" w:space="0" w:color="auto"/>
            <w:left w:val="none" w:sz="0" w:space="0" w:color="auto"/>
            <w:bottom w:val="none" w:sz="0" w:space="0" w:color="auto"/>
            <w:right w:val="none" w:sz="0" w:space="0" w:color="auto"/>
          </w:divBdr>
        </w:div>
        <w:div w:id="2062974020">
          <w:marLeft w:val="0"/>
          <w:marRight w:val="0"/>
          <w:marTop w:val="0"/>
          <w:marBottom w:val="0"/>
          <w:divBdr>
            <w:top w:val="none" w:sz="0" w:space="0" w:color="auto"/>
            <w:left w:val="none" w:sz="0" w:space="0" w:color="auto"/>
            <w:bottom w:val="none" w:sz="0" w:space="0" w:color="auto"/>
            <w:right w:val="none" w:sz="0" w:space="0" w:color="auto"/>
          </w:divBdr>
        </w:div>
        <w:div w:id="1890529867">
          <w:marLeft w:val="0"/>
          <w:marRight w:val="0"/>
          <w:marTop w:val="0"/>
          <w:marBottom w:val="0"/>
          <w:divBdr>
            <w:top w:val="none" w:sz="0" w:space="0" w:color="auto"/>
            <w:left w:val="none" w:sz="0" w:space="0" w:color="auto"/>
            <w:bottom w:val="none" w:sz="0" w:space="0" w:color="auto"/>
            <w:right w:val="none" w:sz="0" w:space="0" w:color="auto"/>
          </w:divBdr>
        </w:div>
        <w:div w:id="203493807">
          <w:marLeft w:val="0"/>
          <w:marRight w:val="0"/>
          <w:marTop w:val="0"/>
          <w:marBottom w:val="0"/>
          <w:divBdr>
            <w:top w:val="none" w:sz="0" w:space="0" w:color="auto"/>
            <w:left w:val="none" w:sz="0" w:space="0" w:color="auto"/>
            <w:bottom w:val="none" w:sz="0" w:space="0" w:color="auto"/>
            <w:right w:val="none" w:sz="0" w:space="0" w:color="auto"/>
          </w:divBdr>
        </w:div>
      </w:divsChild>
    </w:div>
    <w:div w:id="1975210244">
      <w:bodyDiv w:val="1"/>
      <w:marLeft w:val="0"/>
      <w:marRight w:val="0"/>
      <w:marTop w:val="0"/>
      <w:marBottom w:val="0"/>
      <w:divBdr>
        <w:top w:val="none" w:sz="0" w:space="0" w:color="auto"/>
        <w:left w:val="none" w:sz="0" w:space="0" w:color="auto"/>
        <w:bottom w:val="none" w:sz="0" w:space="0" w:color="auto"/>
        <w:right w:val="none" w:sz="0" w:space="0" w:color="auto"/>
      </w:divBdr>
      <w:divsChild>
        <w:div w:id="641620962">
          <w:marLeft w:val="0"/>
          <w:marRight w:val="0"/>
          <w:marTop w:val="0"/>
          <w:marBottom w:val="0"/>
          <w:divBdr>
            <w:top w:val="none" w:sz="0" w:space="0" w:color="auto"/>
            <w:left w:val="none" w:sz="0" w:space="0" w:color="auto"/>
            <w:bottom w:val="none" w:sz="0" w:space="0" w:color="auto"/>
            <w:right w:val="none" w:sz="0" w:space="0" w:color="auto"/>
          </w:divBdr>
        </w:div>
        <w:div w:id="50201252">
          <w:marLeft w:val="0"/>
          <w:marRight w:val="0"/>
          <w:marTop w:val="0"/>
          <w:marBottom w:val="0"/>
          <w:divBdr>
            <w:top w:val="none" w:sz="0" w:space="0" w:color="auto"/>
            <w:left w:val="none" w:sz="0" w:space="0" w:color="auto"/>
            <w:bottom w:val="none" w:sz="0" w:space="0" w:color="auto"/>
            <w:right w:val="none" w:sz="0" w:space="0" w:color="auto"/>
          </w:divBdr>
        </w:div>
        <w:div w:id="1406996084">
          <w:marLeft w:val="0"/>
          <w:marRight w:val="0"/>
          <w:marTop w:val="0"/>
          <w:marBottom w:val="0"/>
          <w:divBdr>
            <w:top w:val="none" w:sz="0" w:space="0" w:color="auto"/>
            <w:left w:val="none" w:sz="0" w:space="0" w:color="auto"/>
            <w:bottom w:val="none" w:sz="0" w:space="0" w:color="auto"/>
            <w:right w:val="none" w:sz="0" w:space="0" w:color="auto"/>
          </w:divBdr>
        </w:div>
        <w:div w:id="253779727">
          <w:marLeft w:val="0"/>
          <w:marRight w:val="0"/>
          <w:marTop w:val="0"/>
          <w:marBottom w:val="0"/>
          <w:divBdr>
            <w:top w:val="none" w:sz="0" w:space="0" w:color="auto"/>
            <w:left w:val="none" w:sz="0" w:space="0" w:color="auto"/>
            <w:bottom w:val="none" w:sz="0" w:space="0" w:color="auto"/>
            <w:right w:val="none" w:sz="0" w:space="0" w:color="auto"/>
          </w:divBdr>
        </w:div>
      </w:divsChild>
    </w:div>
    <w:div w:id="2014530721">
      <w:bodyDiv w:val="1"/>
      <w:marLeft w:val="0"/>
      <w:marRight w:val="0"/>
      <w:marTop w:val="0"/>
      <w:marBottom w:val="0"/>
      <w:divBdr>
        <w:top w:val="none" w:sz="0" w:space="0" w:color="auto"/>
        <w:left w:val="none" w:sz="0" w:space="0" w:color="auto"/>
        <w:bottom w:val="none" w:sz="0" w:space="0" w:color="auto"/>
        <w:right w:val="none" w:sz="0" w:space="0" w:color="auto"/>
      </w:divBdr>
      <w:divsChild>
        <w:div w:id="592320709">
          <w:marLeft w:val="0"/>
          <w:marRight w:val="0"/>
          <w:marTop w:val="0"/>
          <w:marBottom w:val="0"/>
          <w:divBdr>
            <w:top w:val="none" w:sz="0" w:space="0" w:color="auto"/>
            <w:left w:val="none" w:sz="0" w:space="0" w:color="auto"/>
            <w:bottom w:val="none" w:sz="0" w:space="0" w:color="auto"/>
            <w:right w:val="none" w:sz="0" w:space="0" w:color="auto"/>
          </w:divBdr>
        </w:div>
        <w:div w:id="1280915217">
          <w:marLeft w:val="0"/>
          <w:marRight w:val="0"/>
          <w:marTop w:val="0"/>
          <w:marBottom w:val="0"/>
          <w:divBdr>
            <w:top w:val="none" w:sz="0" w:space="0" w:color="auto"/>
            <w:left w:val="none" w:sz="0" w:space="0" w:color="auto"/>
            <w:bottom w:val="none" w:sz="0" w:space="0" w:color="auto"/>
            <w:right w:val="none" w:sz="0" w:space="0" w:color="auto"/>
          </w:divBdr>
        </w:div>
        <w:div w:id="631329399">
          <w:marLeft w:val="0"/>
          <w:marRight w:val="0"/>
          <w:marTop w:val="0"/>
          <w:marBottom w:val="0"/>
          <w:divBdr>
            <w:top w:val="none" w:sz="0" w:space="0" w:color="auto"/>
            <w:left w:val="none" w:sz="0" w:space="0" w:color="auto"/>
            <w:bottom w:val="none" w:sz="0" w:space="0" w:color="auto"/>
            <w:right w:val="none" w:sz="0" w:space="0" w:color="auto"/>
          </w:divBdr>
        </w:div>
        <w:div w:id="1180269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youtube.com/watch?v=k-1rmuOxGE8&amp;t=1s"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jr.brainpop.com/math/additionandsubtraction/makingten/"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hyperlink" Target="https://www.youtube.com/watch?v=tgdX20eSisw&amp;t=1s"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5EF81092AD3B4AA94DEA66536AB2D2" ma:contentTypeVersion="13" ma:contentTypeDescription="Create a new document." ma:contentTypeScope="" ma:versionID="47f1e89b36761e4643ef6ab07f34a69f">
  <xsd:schema xmlns:xsd="http://www.w3.org/2001/XMLSchema" xmlns:xs="http://www.w3.org/2001/XMLSchema" xmlns:p="http://schemas.microsoft.com/office/2006/metadata/properties" xmlns:ns3="41f3b88a-c179-49a9-84f6-43ac87c115a5" xmlns:ns4="6158e123-df46-41b0-835e-a6f664150a34" targetNamespace="http://schemas.microsoft.com/office/2006/metadata/properties" ma:root="true" ma:fieldsID="2158d1d0a1cca443073f3647b648d31f" ns3:_="" ns4:_="">
    <xsd:import namespace="41f3b88a-c179-49a9-84f6-43ac87c115a5"/>
    <xsd:import namespace="6158e123-df46-41b0-835e-a6f664150a34"/>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3b88a-c179-49a9-84f6-43ac87c115a5"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58e123-df46-41b0-835e-a6f664150a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895D59-CDC1-4DCA-AA03-86C7688091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57A4B7-E3D6-491C-B057-BF6B7E2987CE}">
  <ds:schemaRefs>
    <ds:schemaRef ds:uri="http://schemas.microsoft.com/sharepoint/v3/contenttype/forms"/>
  </ds:schemaRefs>
</ds:datastoreItem>
</file>

<file path=customXml/itemProps3.xml><?xml version="1.0" encoding="utf-8"?>
<ds:datastoreItem xmlns:ds="http://schemas.openxmlformats.org/officeDocument/2006/customXml" ds:itemID="{CC3E5250-AD75-47DB-B337-545195397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3b88a-c179-49a9-84f6-43ac87c115a5"/>
    <ds:schemaRef ds:uri="6158e123-df46-41b0-835e-a6f664150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1126</Words>
  <Characters>6420</Characters>
  <Application>Microsoft Office Word</Application>
  <DocSecurity>0</DocSecurity>
  <Lines>53</Lines>
  <Paragraphs>15</Paragraphs>
  <ScaleCrop>false</ScaleCrop>
  <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Schiavone, Chandler</dc:creator>
  <cp:keywords/>
  <dc:description/>
  <cp:lastModifiedBy>Sarah</cp:lastModifiedBy>
  <cp:revision>5</cp:revision>
  <dcterms:created xsi:type="dcterms:W3CDTF">2020-03-22T20:22:00Z</dcterms:created>
  <dcterms:modified xsi:type="dcterms:W3CDTF">2020-03-23T11:57:00Z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0x0101001A5EF81092AD3B4AA94DEA66536AB2D2</vt:lpwstr>
  </property>
  <property fmtid="{D5CDD505-2E9C-101B-9397-08002B2CF9AE}" pid="3" name="MSIP_Label_0ee3c538-ec52-435f-ae58-017644bd9513_Enabled">
    <vt:lpwstr>True</vt:lpwstr>
  </property>
  <property fmtid="{D5CDD505-2E9C-101B-9397-08002B2CF9AE}" pid="4" name="MSIP_Label_0ee3c538-ec52-435f-ae58-017644bd9513_SiteId">
    <vt:lpwstr>0cdcb198-8169-4b70-ba9f-da7e3ba700c2</vt:lpwstr>
  </property>
  <property fmtid="{D5CDD505-2E9C-101B-9397-08002B2CF9AE}" pid="5" name="MSIP_Label_0ee3c538-ec52-435f-ae58-017644bd9513_Owner">
    <vt:lpwstr>FrankA@fultonschools.org</vt:lpwstr>
  </property>
  <property fmtid="{D5CDD505-2E9C-101B-9397-08002B2CF9AE}" pid="6" name="MSIP_Label_0ee3c538-ec52-435f-ae58-017644bd9513_SetDate">
    <vt:lpwstr>2020-03-13T15:43:41.2622363Z</vt:lpwstr>
  </property>
  <property fmtid="{D5CDD505-2E9C-101B-9397-08002B2CF9AE}" pid="7" name="MSIP_Label_0ee3c538-ec52-435f-ae58-017644bd9513_Name">
    <vt:lpwstr>General</vt:lpwstr>
  </property>
  <property fmtid="{D5CDD505-2E9C-101B-9397-08002B2CF9AE}" pid="8" name="MSIP_Label_0ee3c538-ec52-435f-ae58-017644bd9513_Application">
    <vt:lpwstr>Microsoft Azure Information Protection</vt:lpwstr>
  </property>
  <property fmtid="{D5CDD505-2E9C-101B-9397-08002B2CF9AE}" pid="9" name="MSIP_Label_0ee3c538-ec52-435f-ae58-017644bd9513_ActionId">
    <vt:lpwstr>e8610d6e-2c72-48fe-902b-6834d846b175</vt:lpwstr>
  </property>
  <property fmtid="{D5CDD505-2E9C-101B-9397-08002B2CF9AE}" pid="10" name="MSIP_Label_0ee3c538-ec52-435f-ae58-017644bd9513_Extended_MSFT_Method">
    <vt:lpwstr>Automatic</vt:lpwstr>
  </property>
  <property fmtid="{D5CDD505-2E9C-101B-9397-08002B2CF9AE}" pid="11" name="Sensitivity">
    <vt:lpwstr>General</vt:lpwstr>
  </property>
</Properties>
</file>